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E6505" w14:textId="6603BC4D" w:rsidR="00895055" w:rsidRPr="00B72DEC" w:rsidRDefault="00895055" w:rsidP="00AD6BAB">
      <w:pPr>
        <w:spacing w:line="276" w:lineRule="auto"/>
        <w:jc w:val="center"/>
        <w:rPr>
          <w:rFonts w:ascii="Cambria" w:hAnsi="Cambria"/>
          <w:b/>
        </w:rPr>
      </w:pPr>
      <w:r w:rsidRPr="00B72DEC">
        <w:rPr>
          <w:rFonts w:ascii="Cambria" w:hAnsi="Sylfaen" w:cs="Sylfaen"/>
          <w:b/>
        </w:rPr>
        <w:t>პოლიტიკის</w:t>
      </w:r>
      <w:r w:rsidRPr="00B72DEC">
        <w:rPr>
          <w:rFonts w:ascii="Cambria" w:hAnsi="Cambria"/>
          <w:b/>
        </w:rPr>
        <w:t xml:space="preserve"> </w:t>
      </w:r>
      <w:r w:rsidR="00304B0B" w:rsidRPr="00B72DEC">
        <w:rPr>
          <w:rFonts w:ascii="Cambria" w:hAnsi="Sylfaen" w:cs="Sylfaen"/>
          <w:b/>
        </w:rPr>
        <w:t>დოკუმენტ</w:t>
      </w:r>
      <w:r w:rsidR="00112520" w:rsidRPr="00B72DEC">
        <w:rPr>
          <w:rFonts w:ascii="Cambria" w:hAnsi="Sylfaen" w:cs="Sylfaen"/>
          <w:b/>
        </w:rPr>
        <w:t>ებ</w:t>
      </w:r>
      <w:r w:rsidRPr="00B72DEC">
        <w:rPr>
          <w:rFonts w:ascii="Cambria" w:hAnsi="Sylfaen" w:cs="Sylfaen"/>
          <w:b/>
        </w:rPr>
        <w:t>ის</w:t>
      </w:r>
      <w:r w:rsidRPr="00B72DEC">
        <w:rPr>
          <w:rFonts w:ascii="Cambria" w:hAnsi="Cambria"/>
          <w:b/>
        </w:rPr>
        <w:t xml:space="preserve"> </w:t>
      </w:r>
      <w:r w:rsidRPr="00B72DEC">
        <w:rPr>
          <w:rFonts w:ascii="Cambria" w:hAnsi="Sylfaen" w:cs="Sylfaen"/>
          <w:b/>
        </w:rPr>
        <w:t>შემუშავების</w:t>
      </w:r>
      <w:r w:rsidRPr="00B72DEC">
        <w:rPr>
          <w:rFonts w:ascii="Cambria" w:hAnsi="Cambria"/>
          <w:b/>
        </w:rPr>
        <w:t xml:space="preserve">, </w:t>
      </w:r>
      <w:r w:rsidRPr="00B72DEC">
        <w:rPr>
          <w:rFonts w:ascii="Cambria" w:hAnsi="Sylfaen" w:cs="Sylfaen"/>
          <w:b/>
        </w:rPr>
        <w:t>მონიტორინგის</w:t>
      </w:r>
      <w:r w:rsidR="009952D1">
        <w:rPr>
          <w:rFonts w:ascii="Sylfaen" w:hAnsi="Sylfaen" w:cs="Sylfaen"/>
          <w:b/>
        </w:rPr>
        <w:t>ა</w:t>
      </w:r>
      <w:r w:rsidR="0067305E" w:rsidRPr="00B72DEC">
        <w:rPr>
          <w:rFonts w:ascii="Sylfaen" w:hAnsi="Sylfaen"/>
          <w:b/>
          <w:lang w:val="en-US"/>
        </w:rPr>
        <w:t xml:space="preserve"> </w:t>
      </w:r>
      <w:r w:rsidRPr="00B72DEC">
        <w:rPr>
          <w:rFonts w:ascii="Cambria" w:hAnsi="Sylfaen" w:cs="Sylfaen"/>
          <w:b/>
        </w:rPr>
        <w:t>და</w:t>
      </w:r>
      <w:r w:rsidRPr="00B72DEC">
        <w:rPr>
          <w:rFonts w:ascii="Cambria" w:hAnsi="Cambria"/>
          <w:b/>
        </w:rPr>
        <w:t xml:space="preserve"> </w:t>
      </w:r>
      <w:r w:rsidRPr="00B72DEC">
        <w:rPr>
          <w:rFonts w:ascii="Cambria" w:hAnsi="Sylfaen" w:cs="Sylfaen"/>
          <w:b/>
        </w:rPr>
        <w:t>შეფასების</w:t>
      </w:r>
      <w:r w:rsidRPr="00B72DEC">
        <w:rPr>
          <w:rFonts w:ascii="Cambria" w:hAnsi="Cambria"/>
          <w:b/>
        </w:rPr>
        <w:t xml:space="preserve"> </w:t>
      </w:r>
      <w:r w:rsidRPr="00B72DEC">
        <w:rPr>
          <w:rFonts w:ascii="Cambria" w:hAnsi="Sylfaen" w:cs="Sylfaen"/>
          <w:b/>
        </w:rPr>
        <w:t>წესი</w:t>
      </w:r>
    </w:p>
    <w:p w14:paraId="24163381" w14:textId="77777777" w:rsidR="00895055" w:rsidRPr="00B72DEC" w:rsidRDefault="00895055" w:rsidP="00AD6BAB">
      <w:pPr>
        <w:spacing w:line="276" w:lineRule="auto"/>
        <w:jc w:val="center"/>
        <w:rPr>
          <w:rFonts w:ascii="Cambria" w:hAnsi="Cambria"/>
        </w:rPr>
      </w:pPr>
    </w:p>
    <w:p w14:paraId="02C2A8AB" w14:textId="77777777" w:rsidR="00895055" w:rsidRPr="00B72DEC" w:rsidRDefault="00895055" w:rsidP="00AD6BAB">
      <w:pPr>
        <w:pStyle w:val="Heading1"/>
        <w:spacing w:line="276" w:lineRule="auto"/>
        <w:rPr>
          <w:rFonts w:ascii="Cambria" w:hAnsi="Cambria"/>
          <w:color w:val="auto"/>
          <w:sz w:val="22"/>
        </w:rPr>
      </w:pPr>
      <w:r w:rsidRPr="00B72DEC">
        <w:rPr>
          <w:rFonts w:ascii="Cambria" w:cs="Sylfaen"/>
          <w:color w:val="auto"/>
          <w:sz w:val="22"/>
        </w:rPr>
        <w:t>თავი</w:t>
      </w:r>
      <w:r w:rsidR="004B4740" w:rsidRPr="00B72DEC">
        <w:rPr>
          <w:rFonts w:ascii="Cambria" w:hAnsi="Cambria"/>
          <w:color w:val="auto"/>
          <w:sz w:val="22"/>
        </w:rPr>
        <w:t xml:space="preserve"> </w:t>
      </w:r>
      <w:r w:rsidR="004B4740" w:rsidRPr="00B72DEC">
        <w:rPr>
          <w:rFonts w:ascii="Cambria" w:hAnsi="Cambria"/>
          <w:color w:val="auto"/>
          <w:sz w:val="22"/>
          <w:lang w:val="en-US"/>
        </w:rPr>
        <w:t>I</w:t>
      </w:r>
      <w:r w:rsidR="00AD3D9B" w:rsidRPr="00B72DEC">
        <w:rPr>
          <w:rFonts w:ascii="Cambria" w:hAnsi="Cambria"/>
          <w:color w:val="auto"/>
          <w:sz w:val="22"/>
          <w:lang w:val="en-US"/>
        </w:rPr>
        <w:t>.</w:t>
      </w:r>
      <w:r w:rsidRPr="00B72DEC">
        <w:rPr>
          <w:rFonts w:ascii="Cambria" w:hAnsi="Cambria"/>
          <w:color w:val="auto"/>
          <w:sz w:val="22"/>
        </w:rPr>
        <w:t xml:space="preserve"> </w:t>
      </w:r>
      <w:r w:rsidRPr="00B72DEC">
        <w:rPr>
          <w:rFonts w:ascii="Cambria" w:cs="Sylfaen"/>
          <w:color w:val="auto"/>
          <w:sz w:val="22"/>
        </w:rPr>
        <w:t>ზოგადი</w:t>
      </w:r>
      <w:r w:rsidRPr="00B72DEC">
        <w:rPr>
          <w:rFonts w:ascii="Cambria" w:hAnsi="Cambria"/>
          <w:color w:val="auto"/>
          <w:sz w:val="22"/>
        </w:rPr>
        <w:t xml:space="preserve"> </w:t>
      </w:r>
      <w:r w:rsidRPr="00B72DEC">
        <w:rPr>
          <w:rFonts w:ascii="Cambria" w:cs="Sylfaen"/>
          <w:color w:val="auto"/>
          <w:sz w:val="22"/>
        </w:rPr>
        <w:t>დებულებები</w:t>
      </w:r>
    </w:p>
    <w:p w14:paraId="00CD6292" w14:textId="77777777" w:rsidR="00895055" w:rsidRPr="00B72DEC" w:rsidRDefault="00895055" w:rsidP="00AD6BAB">
      <w:pPr>
        <w:pStyle w:val="Heading2"/>
        <w:rPr>
          <w:rFonts w:hAnsi="Cambria"/>
        </w:rPr>
      </w:pPr>
      <w:r w:rsidRPr="00B72DEC">
        <w:t>მუხლი</w:t>
      </w:r>
      <w:r w:rsidRPr="00B72DEC">
        <w:rPr>
          <w:rFonts w:hAnsi="Cambria"/>
        </w:rPr>
        <w:t xml:space="preserve"> 1</w:t>
      </w:r>
      <w:r w:rsidR="007D1CD9" w:rsidRPr="00B72DEC">
        <w:rPr>
          <w:rFonts w:hAnsi="Cambria"/>
        </w:rPr>
        <w:t>.</w:t>
      </w:r>
      <w:r w:rsidRPr="00B72DEC">
        <w:rPr>
          <w:rFonts w:hAnsi="Cambria"/>
        </w:rPr>
        <w:t xml:space="preserve"> </w:t>
      </w:r>
      <w:r w:rsidRPr="00B72DEC">
        <w:t>მიზანი</w:t>
      </w:r>
      <w:r w:rsidRPr="00B72DEC">
        <w:rPr>
          <w:rFonts w:hAnsi="Cambria"/>
        </w:rPr>
        <w:t xml:space="preserve"> </w:t>
      </w:r>
    </w:p>
    <w:p w14:paraId="624B223A" w14:textId="07BAED62" w:rsidR="00256FA6" w:rsidRPr="00B72DEC" w:rsidRDefault="00895055" w:rsidP="00AD6BAB">
      <w:pPr>
        <w:pStyle w:val="CommentText"/>
        <w:numPr>
          <w:ilvl w:val="0"/>
          <w:numId w:val="3"/>
        </w:numPr>
        <w:spacing w:line="276" w:lineRule="auto"/>
        <w:ind w:left="142"/>
        <w:jc w:val="both"/>
        <w:rPr>
          <w:rFonts w:ascii="Cambria" w:hAnsi="Cambria"/>
          <w:sz w:val="22"/>
          <w:szCs w:val="22"/>
        </w:rPr>
      </w:pPr>
      <w:r w:rsidRPr="00B72DEC">
        <w:rPr>
          <w:rFonts w:ascii="Cambria" w:hAnsi="Sylfaen" w:cs="Sylfaen"/>
          <w:b/>
          <w:sz w:val="22"/>
          <w:szCs w:val="22"/>
        </w:rPr>
        <w:t>პოლიტიკის</w:t>
      </w:r>
      <w:r w:rsidRPr="00B72DEC">
        <w:rPr>
          <w:rFonts w:ascii="Cambria" w:hAnsi="Cambria"/>
          <w:b/>
          <w:sz w:val="22"/>
          <w:szCs w:val="22"/>
        </w:rPr>
        <w:t xml:space="preserve"> </w:t>
      </w:r>
      <w:r w:rsidRPr="00B72DEC">
        <w:rPr>
          <w:rFonts w:ascii="Cambria" w:hAnsi="Sylfaen" w:cs="Sylfaen"/>
          <w:b/>
          <w:sz w:val="22"/>
          <w:szCs w:val="22"/>
        </w:rPr>
        <w:t>დოკუმენტების</w:t>
      </w:r>
      <w:r w:rsidRPr="00B72DEC">
        <w:rPr>
          <w:rFonts w:ascii="Cambria" w:hAnsi="Cambria"/>
          <w:b/>
          <w:sz w:val="22"/>
          <w:szCs w:val="22"/>
        </w:rPr>
        <w:t xml:space="preserve"> </w:t>
      </w:r>
      <w:r w:rsidRPr="00B72DEC">
        <w:rPr>
          <w:rFonts w:ascii="Cambria" w:hAnsi="Sylfaen" w:cs="Sylfaen"/>
          <w:b/>
          <w:sz w:val="22"/>
          <w:szCs w:val="22"/>
        </w:rPr>
        <w:t>შემუშავების</w:t>
      </w:r>
      <w:r w:rsidRPr="00B72DEC">
        <w:rPr>
          <w:rFonts w:ascii="Cambria" w:hAnsi="Cambria"/>
          <w:b/>
          <w:sz w:val="22"/>
          <w:szCs w:val="22"/>
        </w:rPr>
        <w:t xml:space="preserve">, </w:t>
      </w:r>
      <w:r w:rsidRPr="00B72DEC">
        <w:rPr>
          <w:rFonts w:ascii="Cambria" w:hAnsi="Sylfaen" w:cs="Sylfaen"/>
          <w:b/>
          <w:sz w:val="22"/>
          <w:szCs w:val="22"/>
        </w:rPr>
        <w:t>მონიტორინგის</w:t>
      </w:r>
      <w:r w:rsidRPr="00B72DEC">
        <w:rPr>
          <w:rFonts w:ascii="Cambria" w:hAnsi="Cambria"/>
          <w:b/>
          <w:sz w:val="22"/>
          <w:szCs w:val="22"/>
        </w:rPr>
        <w:t xml:space="preserve"> </w:t>
      </w:r>
      <w:r w:rsidRPr="00B72DEC">
        <w:rPr>
          <w:rFonts w:ascii="Cambria" w:hAnsi="Sylfaen" w:cs="Sylfaen"/>
          <w:b/>
          <w:sz w:val="22"/>
          <w:szCs w:val="22"/>
        </w:rPr>
        <w:t>და</w:t>
      </w:r>
      <w:r w:rsidRPr="00B72DEC">
        <w:rPr>
          <w:rFonts w:ascii="Cambria" w:hAnsi="Cambria"/>
          <w:b/>
          <w:sz w:val="22"/>
          <w:szCs w:val="22"/>
        </w:rPr>
        <w:t xml:space="preserve"> </w:t>
      </w:r>
      <w:r w:rsidRPr="00B72DEC">
        <w:rPr>
          <w:rFonts w:ascii="Cambria" w:hAnsi="Sylfaen" w:cs="Sylfaen"/>
          <w:b/>
          <w:sz w:val="22"/>
          <w:szCs w:val="22"/>
        </w:rPr>
        <w:t>შეფასების</w:t>
      </w:r>
      <w:r w:rsidRPr="00B72DEC">
        <w:rPr>
          <w:rFonts w:ascii="Cambria" w:hAnsi="Cambria"/>
          <w:b/>
          <w:sz w:val="22"/>
          <w:szCs w:val="22"/>
        </w:rPr>
        <w:t xml:space="preserve"> </w:t>
      </w:r>
      <w:r w:rsidRPr="00B72DEC">
        <w:rPr>
          <w:rFonts w:ascii="Cambria" w:hAnsi="Sylfaen" w:cs="Sylfaen"/>
          <w:b/>
          <w:sz w:val="22"/>
          <w:szCs w:val="22"/>
        </w:rPr>
        <w:t>წესის</w:t>
      </w:r>
      <w:r w:rsidRPr="00B72DEC">
        <w:rPr>
          <w:rFonts w:ascii="Cambria" w:hAnsi="Cambria"/>
          <w:sz w:val="22"/>
          <w:szCs w:val="22"/>
        </w:rPr>
        <w:t xml:space="preserve"> (</w:t>
      </w:r>
      <w:r w:rsidRPr="00B72DEC">
        <w:rPr>
          <w:rFonts w:ascii="Cambria" w:hAnsi="Sylfaen" w:cs="Sylfaen"/>
          <w:sz w:val="22"/>
          <w:szCs w:val="22"/>
        </w:rPr>
        <w:t>შემდგომში</w:t>
      </w:r>
      <w:r w:rsidR="00AD3D9B" w:rsidRPr="00B72DEC">
        <w:rPr>
          <w:rFonts w:ascii="Cambria" w:hAnsi="Cambria" w:cs="Sylfaen"/>
          <w:sz w:val="22"/>
          <w:szCs w:val="22"/>
          <w:lang w:val="en-US"/>
        </w:rPr>
        <w:t xml:space="preserve"> -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E2396E" w:rsidRPr="00B72DEC">
        <w:rPr>
          <w:rFonts w:ascii="Sylfaen" w:hAnsi="Sylfaen"/>
          <w:b/>
          <w:sz w:val="22"/>
          <w:szCs w:val="22"/>
        </w:rPr>
        <w:t>„</w:t>
      </w:r>
      <w:r w:rsidRPr="00B72DEC">
        <w:rPr>
          <w:rFonts w:ascii="Cambria" w:hAnsi="Sylfaen" w:cs="Sylfaen"/>
          <w:b/>
          <w:sz w:val="22"/>
          <w:szCs w:val="22"/>
        </w:rPr>
        <w:t>წესი</w:t>
      </w:r>
      <w:r w:rsidR="00E2396E" w:rsidRPr="00B72DEC">
        <w:rPr>
          <w:rFonts w:ascii="Sylfaen" w:hAnsi="Sylfaen"/>
          <w:b/>
          <w:sz w:val="22"/>
          <w:szCs w:val="22"/>
        </w:rPr>
        <w:t>“</w:t>
      </w:r>
      <w:r w:rsidRPr="00B72DEC">
        <w:rPr>
          <w:rFonts w:ascii="Cambria" w:hAnsi="Cambria"/>
          <w:sz w:val="22"/>
          <w:szCs w:val="22"/>
        </w:rPr>
        <w:t>)</w:t>
      </w:r>
      <w:r w:rsidRPr="00B72DEC">
        <w:rPr>
          <w:rFonts w:ascii="Cambria" w:hAnsi="Cambria" w:cs="Sylfaen"/>
          <w:b/>
          <w:sz w:val="22"/>
          <w:szCs w:val="22"/>
        </w:rPr>
        <w:t xml:space="preserve"> </w:t>
      </w:r>
      <w:r w:rsidRPr="00B72DEC">
        <w:rPr>
          <w:rFonts w:ascii="Cambria" w:hAnsi="Sylfaen" w:cs="Sylfaen"/>
          <w:sz w:val="22"/>
          <w:szCs w:val="22"/>
        </w:rPr>
        <w:t>მიზანია</w:t>
      </w:r>
      <w:r w:rsidR="00846422" w:rsidRPr="00B72DEC">
        <w:rPr>
          <w:rFonts w:ascii="Cambria" w:hAnsi="Sylfaen"/>
          <w:sz w:val="22"/>
          <w:szCs w:val="22"/>
        </w:rPr>
        <w:t xml:space="preserve"> </w:t>
      </w:r>
      <w:r w:rsidR="00846422" w:rsidRPr="00B72DEC">
        <w:rPr>
          <w:rFonts w:ascii="Cambria" w:hAnsi="Sylfaen"/>
          <w:sz w:val="22"/>
          <w:szCs w:val="22"/>
        </w:rPr>
        <w:t>შედეგებზე</w:t>
      </w:r>
      <w:r w:rsidR="00846422" w:rsidRPr="00B72DEC">
        <w:rPr>
          <w:rFonts w:ascii="Cambria" w:hAnsi="Sylfaen"/>
          <w:sz w:val="22"/>
          <w:szCs w:val="22"/>
        </w:rPr>
        <w:t xml:space="preserve"> </w:t>
      </w:r>
      <w:r w:rsidR="00846422" w:rsidRPr="00B72DEC">
        <w:rPr>
          <w:rFonts w:ascii="Cambria" w:hAnsi="Sylfaen"/>
          <w:sz w:val="22"/>
          <w:szCs w:val="22"/>
        </w:rPr>
        <w:t>ორიენტირებული</w:t>
      </w:r>
      <w:r w:rsidR="00846422" w:rsidRPr="00B72DEC">
        <w:rPr>
          <w:rFonts w:ascii="Cambria" w:hAnsi="Sylfaen"/>
          <w:sz w:val="22"/>
          <w:szCs w:val="22"/>
        </w:rPr>
        <w:t xml:space="preserve"> </w:t>
      </w:r>
      <w:r w:rsidR="00A32392" w:rsidRPr="00B72DEC">
        <w:rPr>
          <w:rFonts w:ascii="Cambria" w:hAnsi="Sylfaen" w:cs="Sylfaen"/>
          <w:sz w:val="22"/>
          <w:szCs w:val="22"/>
        </w:rPr>
        <w:t>პოლიტიკის</w:t>
      </w:r>
      <w:r w:rsidR="00A32392" w:rsidRPr="00B72DEC">
        <w:rPr>
          <w:rFonts w:ascii="Cambria" w:hAnsi="Cambria" w:cs="Sylfaen"/>
          <w:sz w:val="22"/>
          <w:szCs w:val="22"/>
        </w:rPr>
        <w:t xml:space="preserve"> </w:t>
      </w:r>
      <w:r w:rsidR="00A32392" w:rsidRPr="00B72DEC">
        <w:rPr>
          <w:rFonts w:ascii="Cambria" w:hAnsi="Sylfaen"/>
          <w:sz w:val="22"/>
          <w:szCs w:val="22"/>
        </w:rPr>
        <w:t>დაგეგმვის</w:t>
      </w:r>
      <w:r w:rsidR="00A32392" w:rsidRPr="00B72DEC">
        <w:rPr>
          <w:rFonts w:ascii="Cambria" w:hAnsi="Cambria"/>
          <w:sz w:val="22"/>
          <w:szCs w:val="22"/>
        </w:rPr>
        <w:t xml:space="preserve">, </w:t>
      </w:r>
      <w:r w:rsidR="00846422" w:rsidRPr="00B72DEC">
        <w:rPr>
          <w:rFonts w:ascii="Cambria" w:hAnsi="Sylfaen"/>
          <w:sz w:val="22"/>
          <w:szCs w:val="22"/>
        </w:rPr>
        <w:t>მონიტორინგისა</w:t>
      </w:r>
      <w:r w:rsidR="00846422" w:rsidRPr="00B72DEC">
        <w:rPr>
          <w:rFonts w:ascii="Cambria" w:hAnsi="Sylfaen"/>
          <w:sz w:val="22"/>
          <w:szCs w:val="22"/>
        </w:rPr>
        <w:t xml:space="preserve"> </w:t>
      </w:r>
      <w:r w:rsidR="00846422" w:rsidRPr="00B72DEC">
        <w:rPr>
          <w:rFonts w:ascii="Cambria" w:hAnsi="Sylfaen"/>
          <w:sz w:val="22"/>
          <w:szCs w:val="22"/>
        </w:rPr>
        <w:t>და</w:t>
      </w:r>
      <w:r w:rsidR="00846422" w:rsidRPr="00B72DEC">
        <w:rPr>
          <w:rFonts w:ascii="Cambria" w:hAnsi="Sylfaen"/>
          <w:sz w:val="22"/>
          <w:szCs w:val="22"/>
        </w:rPr>
        <w:t xml:space="preserve"> </w:t>
      </w:r>
      <w:r w:rsidR="00846422" w:rsidRPr="00B72DEC">
        <w:rPr>
          <w:rFonts w:ascii="Cambria" w:hAnsi="Sylfaen"/>
          <w:sz w:val="22"/>
          <w:szCs w:val="22"/>
        </w:rPr>
        <w:t>შეფასების</w:t>
      </w:r>
      <w:r w:rsidR="00846422" w:rsidRPr="00B72DEC">
        <w:rPr>
          <w:rFonts w:ascii="Cambria" w:hAnsi="Sylfaen"/>
          <w:sz w:val="22"/>
          <w:szCs w:val="22"/>
        </w:rPr>
        <w:t xml:space="preserve"> </w:t>
      </w:r>
      <w:r w:rsidR="00846422" w:rsidRPr="00B72DEC">
        <w:rPr>
          <w:rFonts w:ascii="Cambria" w:hAnsi="Sylfaen"/>
          <w:sz w:val="22"/>
          <w:szCs w:val="22"/>
        </w:rPr>
        <w:t>დანერგვა</w:t>
      </w:r>
      <w:r w:rsidR="00256FA6" w:rsidRPr="00B72DEC">
        <w:rPr>
          <w:rFonts w:ascii="Cambria" w:hAnsi="Cambria"/>
          <w:sz w:val="22"/>
          <w:szCs w:val="22"/>
        </w:rPr>
        <w:t xml:space="preserve"> </w:t>
      </w:r>
      <w:r w:rsidR="00256FA6" w:rsidRPr="00B72DEC">
        <w:rPr>
          <w:rFonts w:ascii="Cambria" w:hAnsi="Sylfaen"/>
          <w:sz w:val="22"/>
          <w:szCs w:val="22"/>
        </w:rPr>
        <w:t>და</w:t>
      </w:r>
      <w:r w:rsidR="00846422" w:rsidRPr="00B72DEC">
        <w:rPr>
          <w:rFonts w:ascii="Cambria" w:hAnsi="Sylfaen"/>
          <w:sz w:val="22"/>
          <w:szCs w:val="22"/>
        </w:rPr>
        <w:t xml:space="preserve"> </w:t>
      </w:r>
      <w:r w:rsidR="00846422" w:rsidRPr="00B72DEC">
        <w:rPr>
          <w:rFonts w:ascii="Sylfaen" w:hAnsi="Sylfaen"/>
          <w:sz w:val="22"/>
          <w:szCs w:val="22"/>
        </w:rPr>
        <w:t xml:space="preserve">ამ მიმართულებებით </w:t>
      </w:r>
      <w:r w:rsidR="00846422" w:rsidRPr="00B72DEC">
        <w:rPr>
          <w:rFonts w:ascii="Cambria" w:hAnsi="Sylfaen"/>
          <w:sz w:val="22"/>
          <w:szCs w:val="22"/>
        </w:rPr>
        <w:t>ხარისხის</w:t>
      </w:r>
      <w:r w:rsidR="00846422" w:rsidRPr="00B72DEC">
        <w:rPr>
          <w:rFonts w:ascii="Cambria" w:hAnsi="Cambria"/>
          <w:sz w:val="22"/>
          <w:szCs w:val="22"/>
        </w:rPr>
        <w:t xml:space="preserve"> </w:t>
      </w:r>
      <w:r w:rsidR="00846422" w:rsidRPr="00B72DEC">
        <w:rPr>
          <w:rFonts w:ascii="Sylfaen" w:hAnsi="Sylfaen"/>
          <w:sz w:val="22"/>
          <w:szCs w:val="22"/>
        </w:rPr>
        <w:t>უზრუნველყოფის მექანიზმების</w:t>
      </w:r>
      <w:r w:rsidR="00846422" w:rsidRPr="00B72DEC">
        <w:rPr>
          <w:rFonts w:ascii="Cambria" w:hAnsi="Cambria"/>
          <w:sz w:val="22"/>
          <w:szCs w:val="22"/>
        </w:rPr>
        <w:t xml:space="preserve"> </w:t>
      </w:r>
      <w:r w:rsidR="00846422" w:rsidRPr="00B72DEC">
        <w:rPr>
          <w:rFonts w:ascii="Sylfaen" w:hAnsi="Sylfaen"/>
          <w:sz w:val="22"/>
          <w:szCs w:val="22"/>
        </w:rPr>
        <w:t>ჩამოყალიბება</w:t>
      </w:r>
      <w:r w:rsidR="00256FA6" w:rsidRPr="00B72DEC">
        <w:rPr>
          <w:rFonts w:ascii="Cambria" w:hAnsi="Cambria"/>
          <w:sz w:val="22"/>
          <w:szCs w:val="22"/>
        </w:rPr>
        <w:t>.</w:t>
      </w:r>
    </w:p>
    <w:p w14:paraId="776CFBD4" w14:textId="293176FC" w:rsidR="00895055" w:rsidRPr="00B72DEC" w:rsidRDefault="00895055" w:rsidP="00AD6BAB">
      <w:pPr>
        <w:pStyle w:val="CommentText"/>
        <w:numPr>
          <w:ilvl w:val="0"/>
          <w:numId w:val="3"/>
        </w:numPr>
        <w:spacing w:line="276" w:lineRule="auto"/>
        <w:ind w:left="142"/>
        <w:jc w:val="both"/>
        <w:rPr>
          <w:rFonts w:ascii="Cambria" w:hAnsi="Cambria"/>
          <w:sz w:val="22"/>
          <w:szCs w:val="22"/>
        </w:rPr>
      </w:pPr>
      <w:r w:rsidRPr="00B72DEC">
        <w:rPr>
          <w:rFonts w:ascii="Cambria" w:hAnsi="Sylfaen" w:cs="Sylfaen"/>
          <w:b/>
          <w:sz w:val="22"/>
          <w:szCs w:val="22"/>
        </w:rPr>
        <w:t>წესი</w:t>
      </w:r>
      <w:r w:rsidR="00E2396E" w:rsidRPr="00B72DEC">
        <w:rPr>
          <w:rFonts w:ascii="Sylfaen" w:hAnsi="Sylfaen"/>
          <w:sz w:val="22"/>
          <w:szCs w:val="22"/>
        </w:rPr>
        <w:t xml:space="preserve"> </w:t>
      </w:r>
      <w:r w:rsidRPr="00B72DEC">
        <w:rPr>
          <w:rFonts w:ascii="Cambria" w:hAnsi="Sylfaen" w:cs="Sylfaen"/>
          <w:sz w:val="22"/>
          <w:szCs w:val="22"/>
        </w:rPr>
        <w:t>ადგენს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 w:cs="Sylfaen"/>
          <w:sz w:val="22"/>
          <w:szCs w:val="22"/>
        </w:rPr>
        <w:t>პოლიტიკის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 w:cs="Sylfaen"/>
          <w:sz w:val="22"/>
          <w:szCs w:val="22"/>
        </w:rPr>
        <w:t>დოკუმენტების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 w:cs="Sylfaen"/>
          <w:sz w:val="22"/>
          <w:szCs w:val="22"/>
        </w:rPr>
        <w:t>შემუშავების</w:t>
      </w:r>
      <w:r w:rsidRPr="00B72DEC">
        <w:rPr>
          <w:rFonts w:ascii="Cambria" w:hAnsi="Cambria"/>
          <w:sz w:val="22"/>
          <w:szCs w:val="22"/>
        </w:rPr>
        <w:t xml:space="preserve">, </w:t>
      </w:r>
      <w:r w:rsidRPr="00B72DEC">
        <w:rPr>
          <w:rFonts w:ascii="Cambria" w:hAnsi="Sylfaen" w:cs="Sylfaen"/>
          <w:sz w:val="22"/>
          <w:szCs w:val="22"/>
        </w:rPr>
        <w:t>მონიტორინგის</w:t>
      </w:r>
      <w:r w:rsidR="00EB528F" w:rsidRPr="00B72DEC">
        <w:rPr>
          <w:rFonts w:ascii="Sylfaen" w:hAnsi="Sylfaen" w:cs="Sylfaen"/>
          <w:sz w:val="22"/>
          <w:szCs w:val="22"/>
        </w:rPr>
        <w:t>ა</w:t>
      </w:r>
      <w:r w:rsidR="0067305E" w:rsidRPr="00B72DEC">
        <w:rPr>
          <w:rFonts w:ascii="Cambria" w:hAnsi="Sylfaen" w:cs="Sylfaen"/>
          <w:sz w:val="22"/>
          <w:szCs w:val="22"/>
          <w:lang w:val="en-US"/>
        </w:rPr>
        <w:t xml:space="preserve"> </w:t>
      </w:r>
      <w:r w:rsidRPr="00B72DEC">
        <w:rPr>
          <w:rFonts w:ascii="Cambria" w:hAnsi="Sylfaen" w:cs="Sylfaen"/>
          <w:sz w:val="22"/>
          <w:szCs w:val="22"/>
        </w:rPr>
        <w:t>და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 w:cs="Sylfaen"/>
          <w:sz w:val="22"/>
          <w:szCs w:val="22"/>
        </w:rPr>
        <w:t>შეფასების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 w:cs="Sylfaen"/>
          <w:sz w:val="22"/>
          <w:szCs w:val="22"/>
        </w:rPr>
        <w:t>ერთიან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AB7DC3" w:rsidRPr="00B72DEC">
        <w:rPr>
          <w:rFonts w:ascii="Sylfaen" w:hAnsi="Sylfaen"/>
          <w:sz w:val="22"/>
          <w:szCs w:val="22"/>
        </w:rPr>
        <w:t>პროცედურ</w:t>
      </w:r>
      <w:r w:rsidR="00EB528F" w:rsidRPr="00B72DEC">
        <w:rPr>
          <w:rFonts w:ascii="Sylfaen" w:hAnsi="Sylfaen"/>
          <w:sz w:val="22"/>
          <w:szCs w:val="22"/>
        </w:rPr>
        <w:t>ებს</w:t>
      </w:r>
      <w:r w:rsidR="00AB7DC3" w:rsidRPr="00B72DEC">
        <w:rPr>
          <w:rFonts w:ascii="Sylfaen" w:hAnsi="Sylfaen"/>
          <w:sz w:val="22"/>
          <w:szCs w:val="22"/>
        </w:rPr>
        <w:t>, მეთოდოლოგიას</w:t>
      </w:r>
      <w:r w:rsidR="00ED2BA4" w:rsidRPr="00B72DEC">
        <w:rPr>
          <w:rFonts w:ascii="Sylfaen" w:hAnsi="Sylfaen"/>
          <w:sz w:val="22"/>
          <w:szCs w:val="22"/>
        </w:rPr>
        <w:t>ა</w:t>
      </w:r>
      <w:r w:rsidR="00AB7DC3" w:rsidRPr="00B72DEC">
        <w:rPr>
          <w:rFonts w:ascii="Sylfaen" w:hAnsi="Sylfaen"/>
          <w:sz w:val="22"/>
          <w:szCs w:val="22"/>
        </w:rPr>
        <w:t xml:space="preserve"> და </w:t>
      </w:r>
      <w:r w:rsidRPr="00B72DEC">
        <w:rPr>
          <w:rFonts w:ascii="Cambria" w:hAnsi="Sylfaen" w:cs="Sylfaen"/>
          <w:sz w:val="22"/>
          <w:szCs w:val="22"/>
        </w:rPr>
        <w:t>სტანდარტ</w:t>
      </w:r>
      <w:r w:rsidR="00AB7DC3" w:rsidRPr="00B72DEC">
        <w:rPr>
          <w:rFonts w:ascii="Sylfaen" w:hAnsi="Sylfaen" w:cs="Sylfaen"/>
          <w:sz w:val="22"/>
          <w:szCs w:val="22"/>
        </w:rPr>
        <w:t>ებ</w:t>
      </w:r>
      <w:r w:rsidR="007D1CD9" w:rsidRPr="00B72DEC">
        <w:rPr>
          <w:rFonts w:ascii="Cambria" w:hAnsi="Sylfaen" w:cs="Sylfaen"/>
          <w:sz w:val="22"/>
          <w:szCs w:val="22"/>
        </w:rPr>
        <w:t>ს</w:t>
      </w:r>
      <w:r w:rsidRPr="00B72DEC">
        <w:rPr>
          <w:rFonts w:ascii="Cambria" w:hAnsi="Cambria"/>
          <w:sz w:val="22"/>
          <w:szCs w:val="22"/>
        </w:rPr>
        <w:t>.</w:t>
      </w:r>
    </w:p>
    <w:p w14:paraId="2B05EF46" w14:textId="77777777" w:rsidR="00AD3D9B" w:rsidRPr="00B72DEC" w:rsidRDefault="00AD3D9B" w:rsidP="00AD6BAB">
      <w:pPr>
        <w:pStyle w:val="CommentText"/>
        <w:spacing w:line="276" w:lineRule="auto"/>
        <w:ind w:left="142"/>
        <w:jc w:val="both"/>
        <w:rPr>
          <w:rFonts w:ascii="Cambria" w:hAnsi="Cambria"/>
        </w:rPr>
      </w:pPr>
    </w:p>
    <w:p w14:paraId="1DB922A1" w14:textId="77777777" w:rsidR="00895055" w:rsidRPr="00B72DEC" w:rsidRDefault="00895055" w:rsidP="00AD6BAB">
      <w:pPr>
        <w:pStyle w:val="Heading2"/>
      </w:pPr>
      <w:r w:rsidRPr="00B72DEC">
        <w:t>მუხლი</w:t>
      </w:r>
      <w:r w:rsidRPr="00B72DEC">
        <w:rPr>
          <w:rFonts w:hAnsi="Cambria"/>
        </w:rPr>
        <w:t xml:space="preserve"> </w:t>
      </w:r>
      <w:r w:rsidRPr="00B72DEC">
        <w:rPr>
          <w:rFonts w:hAnsi="Cambria"/>
          <w:lang w:val="en-US"/>
        </w:rPr>
        <w:t>2</w:t>
      </w:r>
      <w:r w:rsidR="007D1CD9" w:rsidRPr="00B72DEC">
        <w:rPr>
          <w:rFonts w:hAnsi="Cambria"/>
        </w:rPr>
        <w:t>.</w:t>
      </w:r>
      <w:r w:rsidRPr="00B72DEC">
        <w:rPr>
          <w:rFonts w:hAnsi="Cambria"/>
        </w:rPr>
        <w:t xml:space="preserve"> </w:t>
      </w:r>
      <w:r w:rsidRPr="00B72DEC">
        <w:t>ტერმინთა</w:t>
      </w:r>
      <w:r w:rsidRPr="00B72DEC">
        <w:rPr>
          <w:rFonts w:hAnsi="Cambria"/>
        </w:rPr>
        <w:t xml:space="preserve"> </w:t>
      </w:r>
      <w:r w:rsidRPr="00B72DEC">
        <w:t>განმარტება</w:t>
      </w:r>
    </w:p>
    <w:p w14:paraId="36ABC958" w14:textId="190DC534" w:rsidR="00085096" w:rsidRPr="00B72DEC" w:rsidRDefault="00085096" w:rsidP="00AD6BAB">
      <w:pPr>
        <w:rPr>
          <w:rFonts w:ascii="Sylfaen" w:hAnsi="Sylfaen"/>
        </w:rPr>
      </w:pPr>
      <w:r w:rsidRPr="00B72DEC">
        <w:rPr>
          <w:rFonts w:ascii="Sylfaen" w:hAnsi="Sylfaen" w:cs="Sylfaen"/>
        </w:rPr>
        <w:t>ამ</w:t>
      </w:r>
      <w:r w:rsidRPr="00B72DEC">
        <w:rPr>
          <w:rFonts w:ascii="Sylfaen" w:hAnsi="Sylfaen"/>
        </w:rPr>
        <w:t xml:space="preserve"> წესის მიზნებისთვის ტერმინებს აქვთ შემდეგი მნიშვნელობა:</w:t>
      </w:r>
    </w:p>
    <w:p w14:paraId="627237ED" w14:textId="669BDC7E" w:rsidR="00895055" w:rsidRPr="00B72DEC" w:rsidRDefault="00085096" w:rsidP="00AD6BAB">
      <w:pPr>
        <w:spacing w:line="276" w:lineRule="auto"/>
        <w:jc w:val="both"/>
        <w:rPr>
          <w:rFonts w:ascii="Cambria" w:hAnsi="Cambria"/>
        </w:rPr>
      </w:pPr>
      <w:r w:rsidRPr="00B72DEC">
        <w:rPr>
          <w:rFonts w:ascii="Sylfaen" w:hAnsi="Sylfaen" w:cs="Sylfaen"/>
          <w:b/>
        </w:rPr>
        <w:t xml:space="preserve">ა) </w:t>
      </w:r>
      <w:r w:rsidR="00895055" w:rsidRPr="00B72DEC">
        <w:rPr>
          <w:rFonts w:ascii="Cambria" w:hAnsi="Sylfaen" w:cs="Sylfaen"/>
          <w:b/>
        </w:rPr>
        <w:t>პოლიტიკის</w:t>
      </w:r>
      <w:r w:rsidR="00895055" w:rsidRPr="00B72DEC">
        <w:rPr>
          <w:rFonts w:ascii="Cambria" w:hAnsi="Cambria"/>
          <w:b/>
        </w:rPr>
        <w:t xml:space="preserve"> </w:t>
      </w:r>
      <w:r w:rsidR="00895055" w:rsidRPr="00B72DEC">
        <w:rPr>
          <w:rFonts w:ascii="Cambria" w:hAnsi="Sylfaen" w:cs="Sylfaen"/>
          <w:b/>
        </w:rPr>
        <w:t>დოკუმენტი</w:t>
      </w:r>
      <w:r w:rsidR="00895055" w:rsidRPr="00B72DEC">
        <w:rPr>
          <w:rFonts w:ascii="Cambria" w:hAnsi="Cambria"/>
        </w:rPr>
        <w:t xml:space="preserve"> - </w:t>
      </w:r>
      <w:r w:rsidR="00895055" w:rsidRPr="00B72DEC">
        <w:rPr>
          <w:rFonts w:ascii="Cambria" w:hAnsi="Sylfaen" w:cs="Sylfaen"/>
        </w:rPr>
        <w:t>ეროვნული</w:t>
      </w:r>
      <w:r w:rsidR="00A32392" w:rsidRPr="00B72DEC">
        <w:rPr>
          <w:rFonts w:ascii="Cambria" w:hAnsi="Sylfaen" w:cs="Sylfaen"/>
        </w:rPr>
        <w:t xml:space="preserve"> </w:t>
      </w:r>
      <w:r w:rsidR="00A32392" w:rsidRPr="00B72DEC">
        <w:rPr>
          <w:rFonts w:ascii="Sylfaen" w:hAnsi="Sylfaen" w:cs="Sylfaen"/>
        </w:rPr>
        <w:t>ან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სექტორული</w:t>
      </w:r>
      <w:r w:rsidR="00EB528F" w:rsidRPr="00B72DEC">
        <w:rPr>
          <w:rFonts w:ascii="Cambria" w:hAnsi="Sylfaen" w:cs="Sylfaen"/>
        </w:rPr>
        <w:t xml:space="preserve"> </w:t>
      </w:r>
      <w:r w:rsidR="00895055" w:rsidRPr="00B72DEC">
        <w:rPr>
          <w:rFonts w:ascii="Cambria" w:hAnsi="Sylfaen" w:cs="Sylfaen"/>
        </w:rPr>
        <w:t>პოლიტიკის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განმსაზღვრელი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სტრატეგიული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ან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სამოქმედო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სახის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დოკუმენტი</w:t>
      </w:r>
      <w:r w:rsidR="00895055" w:rsidRPr="00B72DEC">
        <w:rPr>
          <w:rFonts w:ascii="Cambria" w:hAnsi="Cambria"/>
        </w:rPr>
        <w:t xml:space="preserve">, </w:t>
      </w:r>
      <w:r w:rsidR="00895055" w:rsidRPr="00B72DEC">
        <w:rPr>
          <w:rFonts w:ascii="Cambria" w:hAnsi="Sylfaen" w:cs="Sylfaen"/>
        </w:rPr>
        <w:t>რომელიც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განსაზღვრავს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პრობლემის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გადაწყვეტისა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და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სფეროს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განვითარების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გზებს</w:t>
      </w:r>
      <w:r w:rsidR="00895055" w:rsidRPr="00B72DEC">
        <w:rPr>
          <w:rFonts w:ascii="Cambria" w:hAnsi="Cambria"/>
        </w:rPr>
        <w:t>.</w:t>
      </w:r>
    </w:p>
    <w:p w14:paraId="52D87D33" w14:textId="01795E5B" w:rsidR="00895055" w:rsidRPr="00B72DEC" w:rsidRDefault="00085096" w:rsidP="00AD6BAB">
      <w:pPr>
        <w:spacing w:line="276" w:lineRule="auto"/>
        <w:jc w:val="both"/>
        <w:rPr>
          <w:rFonts w:ascii="Sylfaen" w:hAnsi="Sylfaen"/>
        </w:rPr>
      </w:pPr>
      <w:r w:rsidRPr="00B72DEC">
        <w:rPr>
          <w:rFonts w:ascii="Sylfaen" w:hAnsi="Sylfaen" w:cs="Sylfaen"/>
          <w:b/>
        </w:rPr>
        <w:t xml:space="preserve">ბ) </w:t>
      </w:r>
      <w:r w:rsidR="00895055" w:rsidRPr="00B72DEC">
        <w:rPr>
          <w:rFonts w:ascii="Cambria" w:hAnsi="Sylfaen" w:cs="Sylfaen"/>
          <w:b/>
        </w:rPr>
        <w:t>კონცეფცია</w:t>
      </w:r>
      <w:r w:rsidR="00895055" w:rsidRPr="00B72DEC">
        <w:rPr>
          <w:rFonts w:ascii="Cambria" w:hAnsi="Cambria"/>
        </w:rPr>
        <w:t xml:space="preserve"> - </w:t>
      </w:r>
      <w:r w:rsidR="00895055" w:rsidRPr="00B72DEC">
        <w:rPr>
          <w:rFonts w:ascii="Cambria" w:hAnsi="Sylfaen" w:cs="Sylfaen"/>
        </w:rPr>
        <w:t>ზოგადი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სახის</w:t>
      </w:r>
      <w:r w:rsidR="00895055" w:rsidRPr="00B72DEC">
        <w:rPr>
          <w:rFonts w:ascii="Cambria" w:hAnsi="Cambria"/>
          <w:lang w:val="en-US"/>
        </w:rPr>
        <w:t xml:space="preserve"> </w:t>
      </w:r>
      <w:r w:rsidR="00895055" w:rsidRPr="00B72DEC">
        <w:rPr>
          <w:rFonts w:ascii="Cambria" w:hAnsi="Sylfaen" w:cs="Sylfaen"/>
        </w:rPr>
        <w:t>ეროვნული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ან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სექტორული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პოლიტიკის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დოკუმენტი</w:t>
      </w:r>
      <w:r w:rsidR="00895055" w:rsidRPr="00B72DEC">
        <w:rPr>
          <w:rFonts w:ascii="Cambria" w:hAnsi="Cambria"/>
        </w:rPr>
        <w:t xml:space="preserve">, </w:t>
      </w:r>
      <w:r w:rsidR="00895055" w:rsidRPr="00B72DEC">
        <w:rPr>
          <w:rFonts w:ascii="Cambria" w:hAnsi="Sylfaen" w:cs="Sylfaen"/>
        </w:rPr>
        <w:t>რომელიც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განსაზღვრავს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სტრატეგიის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შემუშავების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საჭიროებას</w:t>
      </w:r>
      <w:r w:rsidR="00AB7DC3" w:rsidRPr="00B72DEC">
        <w:rPr>
          <w:rFonts w:ascii="Sylfaen" w:hAnsi="Sylfaen"/>
        </w:rPr>
        <w:t>, ხედვას,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ძირითად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პრინციპებს</w:t>
      </w:r>
      <w:r w:rsidR="00AB7DC3" w:rsidRPr="00B72DEC">
        <w:rPr>
          <w:rFonts w:ascii="Sylfaen" w:hAnsi="Sylfaen"/>
        </w:rPr>
        <w:t>ა და პრიორიტეტებს.</w:t>
      </w:r>
    </w:p>
    <w:p w14:paraId="56480244" w14:textId="37BCCF91" w:rsidR="00895055" w:rsidRPr="00B72DEC" w:rsidRDefault="00085096" w:rsidP="00AD6BAB">
      <w:pPr>
        <w:spacing w:line="276" w:lineRule="auto"/>
        <w:jc w:val="both"/>
        <w:rPr>
          <w:rFonts w:ascii="Cambria" w:hAnsi="Cambria"/>
        </w:rPr>
      </w:pPr>
      <w:r w:rsidRPr="00B72DEC">
        <w:rPr>
          <w:rFonts w:ascii="Sylfaen" w:hAnsi="Sylfaen" w:cs="Sylfaen"/>
          <w:b/>
        </w:rPr>
        <w:t xml:space="preserve">გ) </w:t>
      </w:r>
      <w:r w:rsidR="00895055" w:rsidRPr="00B72DEC">
        <w:rPr>
          <w:rFonts w:ascii="Cambria" w:hAnsi="Sylfaen" w:cs="Sylfaen"/>
          <w:b/>
        </w:rPr>
        <w:t>სტრატეგია</w:t>
      </w:r>
      <w:r w:rsidR="00895055" w:rsidRPr="00B72DEC">
        <w:rPr>
          <w:rFonts w:ascii="Cambria" w:hAnsi="Cambria"/>
        </w:rPr>
        <w:t xml:space="preserve"> - </w:t>
      </w:r>
      <w:r w:rsidR="00895055" w:rsidRPr="00B72DEC">
        <w:rPr>
          <w:rFonts w:ascii="Cambria" w:hAnsi="Sylfaen" w:cs="Sylfaen"/>
        </w:rPr>
        <w:t>პოლიტიკის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დოკუმენტი</w:t>
      </w:r>
      <w:r w:rsidR="00895055" w:rsidRPr="00B72DEC">
        <w:rPr>
          <w:rFonts w:ascii="Cambria" w:hAnsi="Cambria"/>
        </w:rPr>
        <w:t xml:space="preserve">, </w:t>
      </w:r>
      <w:r w:rsidR="00895055" w:rsidRPr="00B72DEC">
        <w:rPr>
          <w:rFonts w:ascii="Cambria" w:hAnsi="Sylfaen" w:cs="Sylfaen"/>
        </w:rPr>
        <w:t>რომელიც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განსაზღვრავს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პრიორიტეტებს</w:t>
      </w:r>
      <w:r w:rsidR="00895055" w:rsidRPr="00B72DEC">
        <w:rPr>
          <w:rFonts w:ascii="Cambria" w:hAnsi="Cambria"/>
        </w:rPr>
        <w:t xml:space="preserve">,  </w:t>
      </w:r>
      <w:r w:rsidR="00895055" w:rsidRPr="00B72DEC">
        <w:rPr>
          <w:rFonts w:ascii="Cambria" w:hAnsi="Sylfaen" w:cs="Sylfaen"/>
        </w:rPr>
        <w:t>მიზნებს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და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ამოცანებს</w:t>
      </w:r>
      <w:r w:rsidR="00895055" w:rsidRPr="00B72DEC">
        <w:rPr>
          <w:rFonts w:ascii="Cambria" w:hAnsi="Cambria"/>
          <w:lang w:val="en-US"/>
        </w:rPr>
        <w:t xml:space="preserve"> </w:t>
      </w:r>
      <w:r w:rsidR="00895055" w:rsidRPr="00B72DEC">
        <w:rPr>
          <w:rFonts w:ascii="Cambria" w:hAnsi="Sylfaen" w:cs="Sylfaen"/>
        </w:rPr>
        <w:t>ეროვნული</w:t>
      </w:r>
      <w:r w:rsidR="00885A27" w:rsidRPr="00B72DEC">
        <w:rPr>
          <w:rFonts w:ascii="Cambria" w:hAnsi="Sylfaen" w:cs="Sylfaen"/>
        </w:rPr>
        <w:t xml:space="preserve"> </w:t>
      </w:r>
      <w:r w:rsidR="00A32392" w:rsidRPr="00B72DEC">
        <w:rPr>
          <w:rFonts w:ascii="Sylfaen" w:hAnsi="Sylfaen" w:cs="Sylfaen"/>
        </w:rPr>
        <w:t>ან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სექტორული</w:t>
      </w:r>
      <w:r w:rsidR="00914A6F" w:rsidRPr="00B72DEC">
        <w:rPr>
          <w:rFonts w:ascii="Cambria" w:hAnsi="Sylfaen" w:cs="Sylfaen"/>
        </w:rPr>
        <w:t xml:space="preserve"> </w:t>
      </w:r>
      <w:r w:rsidR="00895055" w:rsidRPr="00B72DEC">
        <w:rPr>
          <w:rFonts w:ascii="Cambria" w:hAnsi="Sylfaen" w:cs="Sylfaen"/>
        </w:rPr>
        <w:t>მიმართულებით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იდენტიფიცირებული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პრობლემების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გადასაჭრელად</w:t>
      </w:r>
      <w:r w:rsidR="00895055" w:rsidRPr="00B72DEC">
        <w:rPr>
          <w:rFonts w:ascii="Cambria" w:hAnsi="Cambria"/>
        </w:rPr>
        <w:t xml:space="preserve">, </w:t>
      </w:r>
      <w:r w:rsidR="00895055" w:rsidRPr="00B72DEC">
        <w:rPr>
          <w:rFonts w:ascii="Cambria" w:hAnsi="Sylfaen" w:cs="Sylfaen"/>
        </w:rPr>
        <w:t>აყალიბებს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მიდგომებს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დასახული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მიზნების</w:t>
      </w:r>
      <w:r w:rsidR="00895055" w:rsidRPr="00B72DEC">
        <w:rPr>
          <w:rFonts w:ascii="Cambria" w:hAnsi="Cambria"/>
        </w:rPr>
        <w:t>/</w:t>
      </w:r>
      <w:r w:rsidR="00895055" w:rsidRPr="00B72DEC">
        <w:rPr>
          <w:rFonts w:ascii="Cambria" w:hAnsi="Sylfaen" w:cs="Sylfaen"/>
        </w:rPr>
        <w:t>ამოცანების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განსახორციელებლად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და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ადგენს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შედეგ</w:t>
      </w:r>
      <w:r w:rsidR="00AB7DC3" w:rsidRPr="00B72DEC">
        <w:rPr>
          <w:rFonts w:ascii="Sylfaen" w:hAnsi="Sylfaen" w:cs="Sylfaen"/>
        </w:rPr>
        <w:t>ებ</w:t>
      </w:r>
      <w:r w:rsidR="00895055" w:rsidRPr="00B72DEC">
        <w:rPr>
          <w:rFonts w:ascii="Cambria" w:hAnsi="Sylfaen" w:cs="Sylfaen"/>
        </w:rPr>
        <w:t>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ინდიკატორებს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პროგრესის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შესაფასებლად</w:t>
      </w:r>
      <w:r w:rsidR="00895055" w:rsidRPr="00B72DEC">
        <w:rPr>
          <w:rFonts w:ascii="Cambria" w:hAnsi="Cambria"/>
        </w:rPr>
        <w:t>.</w:t>
      </w:r>
    </w:p>
    <w:p w14:paraId="238BC465" w14:textId="49A5D16A" w:rsidR="00895055" w:rsidRPr="00B72DEC" w:rsidRDefault="00085096" w:rsidP="00AD6BAB">
      <w:pPr>
        <w:spacing w:line="276" w:lineRule="auto"/>
        <w:jc w:val="both"/>
        <w:rPr>
          <w:rFonts w:ascii="Cambria" w:hAnsi="Cambria"/>
        </w:rPr>
      </w:pPr>
      <w:r w:rsidRPr="00B72DEC">
        <w:rPr>
          <w:rFonts w:ascii="Sylfaen" w:hAnsi="Sylfaen" w:cs="Sylfaen"/>
          <w:b/>
        </w:rPr>
        <w:t xml:space="preserve">დ) </w:t>
      </w:r>
      <w:r w:rsidR="00895055" w:rsidRPr="00B72DEC">
        <w:rPr>
          <w:rFonts w:ascii="Cambria" w:hAnsi="Sylfaen" w:cs="Sylfaen"/>
          <w:b/>
        </w:rPr>
        <w:t>სამოქმედო</w:t>
      </w:r>
      <w:r w:rsidR="00895055" w:rsidRPr="00B72DEC">
        <w:rPr>
          <w:rFonts w:ascii="Cambria" w:hAnsi="Cambria"/>
          <w:b/>
        </w:rPr>
        <w:t xml:space="preserve"> </w:t>
      </w:r>
      <w:r w:rsidR="00895055" w:rsidRPr="00B72DEC">
        <w:rPr>
          <w:rFonts w:ascii="Cambria" w:hAnsi="Sylfaen" w:cs="Sylfaen"/>
          <w:b/>
        </w:rPr>
        <w:t>გეგმა</w:t>
      </w:r>
      <w:r w:rsidR="00895055" w:rsidRPr="00B72DEC">
        <w:rPr>
          <w:rFonts w:ascii="Cambria" w:hAnsi="Cambria"/>
        </w:rPr>
        <w:t xml:space="preserve"> - </w:t>
      </w:r>
      <w:r w:rsidR="00895055" w:rsidRPr="00B72DEC">
        <w:rPr>
          <w:rFonts w:ascii="Cambria" w:hAnsi="Sylfaen" w:cs="Sylfaen"/>
        </w:rPr>
        <w:t>პოლიტიკის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დოკუმენტი</w:t>
      </w:r>
      <w:r w:rsidR="00895055" w:rsidRPr="00B72DEC">
        <w:rPr>
          <w:rFonts w:ascii="Cambria" w:hAnsi="Cambria"/>
        </w:rPr>
        <w:t xml:space="preserve">, </w:t>
      </w:r>
      <w:r w:rsidR="00895055" w:rsidRPr="00B72DEC">
        <w:rPr>
          <w:rFonts w:ascii="Cambria" w:hAnsi="Sylfaen" w:cs="Sylfaen"/>
        </w:rPr>
        <w:t>რომელიც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განსაზღვრავს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ეროვნულ</w:t>
      </w:r>
      <w:r w:rsidR="00AB7DC3" w:rsidRPr="00B72DEC">
        <w:rPr>
          <w:rFonts w:ascii="Sylfaen" w:hAnsi="Sylfaen" w:cs="Sylfaen"/>
        </w:rPr>
        <w:t>ი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ან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სექტორულ</w:t>
      </w:r>
      <w:r w:rsidR="00AB7DC3" w:rsidRPr="00B72DEC">
        <w:rPr>
          <w:rFonts w:ascii="Sylfaen" w:hAnsi="Sylfaen" w:cs="Sylfaen"/>
        </w:rPr>
        <w:t>ი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პრიორიტეტების</w:t>
      </w:r>
      <w:r w:rsidR="00895055" w:rsidRPr="00B72DEC">
        <w:rPr>
          <w:rFonts w:ascii="Cambria" w:hAnsi="Cambria"/>
        </w:rPr>
        <w:t xml:space="preserve">, </w:t>
      </w:r>
      <w:r w:rsidR="00895055" w:rsidRPr="00B72DEC">
        <w:rPr>
          <w:rFonts w:ascii="Cambria" w:hAnsi="Sylfaen" w:cs="Sylfaen"/>
        </w:rPr>
        <w:t>მიზნების</w:t>
      </w:r>
      <w:r w:rsidR="00455BDB" w:rsidRPr="00B72DEC">
        <w:rPr>
          <w:rFonts w:ascii="Sylfaen" w:hAnsi="Sylfaen" w:cs="Sylfaen"/>
        </w:rPr>
        <w:t>ა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და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ამოცანების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მისაღწევად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კონკრეტულ</w:t>
      </w:r>
      <w:r w:rsidR="00895055" w:rsidRPr="00B72DEC">
        <w:rPr>
          <w:rFonts w:ascii="Cambria" w:hAnsi="Cambria"/>
        </w:rPr>
        <w:t xml:space="preserve"> </w:t>
      </w:r>
      <w:r w:rsidR="00AB7DC3" w:rsidRPr="00B72DEC">
        <w:rPr>
          <w:rFonts w:ascii="Sylfaen" w:hAnsi="Sylfaen" w:cs="Sylfaen"/>
        </w:rPr>
        <w:t>აქტივობებს</w:t>
      </w:r>
      <w:r w:rsidR="00895055" w:rsidRPr="00B72DEC">
        <w:rPr>
          <w:rFonts w:ascii="Cambria" w:hAnsi="Cambria"/>
        </w:rPr>
        <w:t xml:space="preserve">, </w:t>
      </w:r>
      <w:r w:rsidR="00AB7DC3" w:rsidRPr="00B72DEC">
        <w:rPr>
          <w:rFonts w:ascii="Sylfaen" w:hAnsi="Sylfaen"/>
        </w:rPr>
        <w:t xml:space="preserve">მათი შედეგების </w:t>
      </w:r>
      <w:r w:rsidR="00895055" w:rsidRPr="00B72DEC">
        <w:rPr>
          <w:rFonts w:ascii="Cambria" w:hAnsi="Sylfaen" w:cs="Sylfaen"/>
        </w:rPr>
        <w:t>ინდიკატორებს</w:t>
      </w:r>
      <w:r w:rsidR="00895055" w:rsidRPr="00B72DEC">
        <w:rPr>
          <w:rFonts w:ascii="Cambria" w:hAnsi="Cambria"/>
        </w:rPr>
        <w:t xml:space="preserve">, </w:t>
      </w:r>
      <w:r w:rsidR="00895055" w:rsidRPr="00B72DEC">
        <w:rPr>
          <w:rFonts w:ascii="Cambria" w:hAnsi="Sylfaen" w:cs="Sylfaen"/>
        </w:rPr>
        <w:t>პასუხისმგებელ</w:t>
      </w:r>
      <w:r w:rsidR="00895055" w:rsidRPr="00B72DEC">
        <w:rPr>
          <w:rFonts w:ascii="Cambria" w:hAnsi="Cambria"/>
        </w:rPr>
        <w:t xml:space="preserve"> </w:t>
      </w:r>
      <w:r w:rsidR="00AD6BAB" w:rsidRPr="00B72DEC">
        <w:rPr>
          <w:rFonts w:ascii="Sylfaen" w:hAnsi="Sylfaen"/>
        </w:rPr>
        <w:t xml:space="preserve">და პარტნიორ </w:t>
      </w:r>
      <w:r w:rsidR="00895055" w:rsidRPr="00B72DEC">
        <w:rPr>
          <w:rFonts w:ascii="Cambria" w:hAnsi="Sylfaen" w:cs="Sylfaen"/>
        </w:rPr>
        <w:t>უწყებებს</w:t>
      </w:r>
      <w:r w:rsidR="00895055" w:rsidRPr="00B72DEC">
        <w:rPr>
          <w:rFonts w:ascii="Cambria" w:hAnsi="Cambria"/>
        </w:rPr>
        <w:t xml:space="preserve">, </w:t>
      </w:r>
      <w:r w:rsidR="00AB7DC3" w:rsidRPr="00B72DEC">
        <w:rPr>
          <w:rFonts w:ascii="Sylfaen" w:hAnsi="Sylfaen"/>
        </w:rPr>
        <w:t xml:space="preserve">შესრულების ვადებს, </w:t>
      </w:r>
      <w:r w:rsidR="00895055" w:rsidRPr="00B72DEC">
        <w:rPr>
          <w:rFonts w:ascii="Cambria" w:hAnsi="Sylfaen" w:cs="Sylfaen"/>
        </w:rPr>
        <w:t>ბიუჯეტსა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და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დაფინანსების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წყაროს</w:t>
      </w:r>
      <w:r w:rsidR="00895055" w:rsidRPr="00B72DEC">
        <w:rPr>
          <w:rFonts w:ascii="Cambria" w:hAnsi="Cambria"/>
        </w:rPr>
        <w:t>.</w:t>
      </w:r>
    </w:p>
    <w:p w14:paraId="43FA1A6D" w14:textId="6364B7E2" w:rsidR="00895055" w:rsidRPr="00B72DEC" w:rsidRDefault="00085096" w:rsidP="00AD6BAB">
      <w:pPr>
        <w:spacing w:line="276" w:lineRule="auto"/>
        <w:jc w:val="both"/>
        <w:rPr>
          <w:rFonts w:ascii="Sylfaen" w:hAnsi="Sylfaen"/>
          <w:lang w:val="en-US"/>
        </w:rPr>
      </w:pPr>
      <w:r w:rsidRPr="00B72DEC">
        <w:rPr>
          <w:rFonts w:ascii="Sylfaen" w:hAnsi="Sylfaen" w:cs="Sylfaen"/>
          <w:b/>
        </w:rPr>
        <w:t xml:space="preserve">ე) </w:t>
      </w:r>
      <w:r w:rsidR="00895055" w:rsidRPr="00B72DEC">
        <w:rPr>
          <w:rFonts w:ascii="Cambria" w:hAnsi="Sylfaen" w:cs="Sylfaen"/>
          <w:b/>
        </w:rPr>
        <w:t>საჯარო</w:t>
      </w:r>
      <w:r w:rsidR="00895055" w:rsidRPr="00B72DEC">
        <w:rPr>
          <w:rFonts w:ascii="Cambria" w:hAnsi="Cambria"/>
          <w:b/>
        </w:rPr>
        <w:t xml:space="preserve"> </w:t>
      </w:r>
      <w:r w:rsidR="004C6A25" w:rsidRPr="00B72DEC">
        <w:rPr>
          <w:rFonts w:ascii="Sylfaen" w:hAnsi="Sylfaen" w:cs="Sylfaen"/>
          <w:b/>
        </w:rPr>
        <w:t>უწყება</w:t>
      </w:r>
      <w:r w:rsidR="00895055" w:rsidRPr="00B72DEC">
        <w:rPr>
          <w:rFonts w:ascii="Cambria" w:hAnsi="Cambria"/>
        </w:rPr>
        <w:t xml:space="preserve"> - </w:t>
      </w:r>
      <w:r w:rsidR="00101CDA" w:rsidRPr="00B72DEC">
        <w:rPr>
          <w:rFonts w:ascii="Sylfaen" w:hAnsi="Sylfaen" w:cs="Sylfaen"/>
        </w:rPr>
        <w:t>საქართველოს</w:t>
      </w:r>
      <w:r w:rsidR="00101CDA" w:rsidRPr="00B72DEC">
        <w:rPr>
          <w:rFonts w:ascii="Cambria" w:hAnsi="Cambria"/>
        </w:rPr>
        <w:t xml:space="preserve"> </w:t>
      </w:r>
      <w:r w:rsidR="00101CDA" w:rsidRPr="00B72DEC">
        <w:rPr>
          <w:rFonts w:ascii="Sylfaen" w:hAnsi="Sylfaen" w:cs="Sylfaen"/>
        </w:rPr>
        <w:t>მთავრობის</w:t>
      </w:r>
      <w:r w:rsidR="00101CDA" w:rsidRPr="00B72DEC">
        <w:rPr>
          <w:rFonts w:ascii="Cambria" w:hAnsi="Cambria"/>
        </w:rPr>
        <w:t xml:space="preserve"> </w:t>
      </w:r>
      <w:r w:rsidR="00101CDA" w:rsidRPr="00B72DEC">
        <w:rPr>
          <w:rFonts w:ascii="Sylfaen" w:hAnsi="Sylfaen" w:cs="Sylfaen"/>
        </w:rPr>
        <w:t>ადმინისტრაცია</w:t>
      </w:r>
      <w:r w:rsidR="00101CDA" w:rsidRPr="00B72DEC">
        <w:rPr>
          <w:rFonts w:ascii="Cambria" w:hAnsi="Cambria"/>
        </w:rPr>
        <w:t xml:space="preserve">,  </w:t>
      </w:r>
      <w:r w:rsidR="00101CDA" w:rsidRPr="00B72DEC">
        <w:rPr>
          <w:rFonts w:ascii="Sylfaen" w:hAnsi="Sylfaen" w:cs="Sylfaen"/>
        </w:rPr>
        <w:t>საქართველოს</w:t>
      </w:r>
      <w:r w:rsidR="00101CDA" w:rsidRPr="00B72DEC">
        <w:rPr>
          <w:rFonts w:ascii="Cambria" w:hAnsi="Cambria"/>
        </w:rPr>
        <w:t xml:space="preserve"> </w:t>
      </w:r>
      <w:r w:rsidR="00101CDA" w:rsidRPr="00B72DEC">
        <w:rPr>
          <w:rFonts w:ascii="Sylfaen" w:hAnsi="Sylfaen" w:cs="Sylfaen"/>
        </w:rPr>
        <w:t>სამინისტროები</w:t>
      </w:r>
      <w:r w:rsidR="003615DF" w:rsidRPr="00B72DEC">
        <w:rPr>
          <w:rFonts w:ascii="Sylfaen" w:hAnsi="Sylfaen" w:cs="Sylfaen"/>
        </w:rPr>
        <w:t xml:space="preserve"> და სამინისტროს</w:t>
      </w:r>
      <w:r w:rsidR="003615DF" w:rsidRPr="00B72DEC">
        <w:rPr>
          <w:rFonts w:ascii="Cambria" w:hAnsi="Cambria"/>
        </w:rPr>
        <w:t xml:space="preserve"> </w:t>
      </w:r>
      <w:r w:rsidR="003615DF" w:rsidRPr="00B72DEC">
        <w:rPr>
          <w:rFonts w:ascii="Sylfaen" w:hAnsi="Sylfaen" w:cs="Sylfaen"/>
        </w:rPr>
        <w:t>მმართველობის</w:t>
      </w:r>
      <w:r w:rsidR="003615DF" w:rsidRPr="00B72DEC">
        <w:rPr>
          <w:rFonts w:ascii="Cambria" w:hAnsi="Cambria"/>
        </w:rPr>
        <w:t xml:space="preserve"> </w:t>
      </w:r>
      <w:r w:rsidR="003615DF" w:rsidRPr="00B72DEC">
        <w:rPr>
          <w:rFonts w:ascii="Sylfaen" w:hAnsi="Sylfaen" w:cs="Sylfaen"/>
        </w:rPr>
        <w:t>სფეროში</w:t>
      </w:r>
      <w:r w:rsidR="003615DF" w:rsidRPr="00B72DEC">
        <w:rPr>
          <w:rFonts w:ascii="Cambria" w:hAnsi="Cambria"/>
        </w:rPr>
        <w:t xml:space="preserve"> </w:t>
      </w:r>
      <w:r w:rsidR="003615DF" w:rsidRPr="00B72DEC">
        <w:rPr>
          <w:rFonts w:ascii="Sylfaen" w:hAnsi="Sylfaen" w:cs="Sylfaen"/>
        </w:rPr>
        <w:t>შემავალი</w:t>
      </w:r>
      <w:r w:rsidR="003615DF" w:rsidRPr="00B72DEC">
        <w:rPr>
          <w:rFonts w:ascii="Cambria" w:hAnsi="Cambria"/>
        </w:rPr>
        <w:t xml:space="preserve"> </w:t>
      </w:r>
      <w:r w:rsidR="003615DF" w:rsidRPr="00B72DEC">
        <w:rPr>
          <w:rFonts w:ascii="Sylfaen" w:hAnsi="Sylfaen" w:cs="Sylfaen"/>
        </w:rPr>
        <w:t>სახელმწიფო</w:t>
      </w:r>
      <w:r w:rsidR="003615DF" w:rsidRPr="00B72DEC">
        <w:rPr>
          <w:rFonts w:ascii="Cambria" w:hAnsi="Cambria"/>
        </w:rPr>
        <w:t xml:space="preserve"> </w:t>
      </w:r>
      <w:r w:rsidR="003615DF" w:rsidRPr="00B72DEC">
        <w:rPr>
          <w:rFonts w:ascii="Sylfaen" w:hAnsi="Sylfaen" w:cs="Sylfaen"/>
        </w:rPr>
        <w:t>საქვეუწყებო</w:t>
      </w:r>
      <w:r w:rsidR="003615DF" w:rsidRPr="00B72DEC">
        <w:rPr>
          <w:rFonts w:ascii="Cambria" w:hAnsi="Cambria"/>
        </w:rPr>
        <w:t xml:space="preserve"> </w:t>
      </w:r>
      <w:r w:rsidR="003615DF" w:rsidRPr="00B72DEC">
        <w:rPr>
          <w:rFonts w:ascii="Sylfaen" w:hAnsi="Sylfaen" w:cs="Sylfaen"/>
        </w:rPr>
        <w:t>დაწესებულებები</w:t>
      </w:r>
      <w:r w:rsidR="003615DF" w:rsidRPr="00B72DEC">
        <w:rPr>
          <w:rFonts w:ascii="Cambria" w:hAnsi="Cambria"/>
        </w:rPr>
        <w:t xml:space="preserve"> </w:t>
      </w:r>
      <w:r w:rsidR="003615DF" w:rsidRPr="00B72DEC">
        <w:rPr>
          <w:rFonts w:ascii="Sylfaen" w:hAnsi="Sylfaen" w:cs="Sylfaen"/>
        </w:rPr>
        <w:t>და</w:t>
      </w:r>
      <w:r w:rsidR="003615DF" w:rsidRPr="00B72DEC">
        <w:rPr>
          <w:rFonts w:ascii="Cambria" w:hAnsi="Cambria"/>
        </w:rPr>
        <w:t xml:space="preserve"> </w:t>
      </w:r>
      <w:r w:rsidR="003615DF" w:rsidRPr="00B72DEC">
        <w:rPr>
          <w:rFonts w:ascii="Sylfaen" w:hAnsi="Sylfaen" w:cs="Sylfaen"/>
        </w:rPr>
        <w:t>საჯარო</w:t>
      </w:r>
      <w:r w:rsidR="003615DF" w:rsidRPr="00B72DEC">
        <w:rPr>
          <w:rFonts w:ascii="Cambria" w:hAnsi="Cambria"/>
        </w:rPr>
        <w:t xml:space="preserve"> </w:t>
      </w:r>
      <w:r w:rsidR="003615DF" w:rsidRPr="00B72DEC">
        <w:rPr>
          <w:rFonts w:ascii="Sylfaen" w:hAnsi="Sylfaen" w:cs="Sylfaen"/>
        </w:rPr>
        <w:t>სამართლის</w:t>
      </w:r>
      <w:r w:rsidR="003615DF" w:rsidRPr="00B72DEC">
        <w:rPr>
          <w:rFonts w:ascii="Cambria" w:hAnsi="Cambria"/>
        </w:rPr>
        <w:t xml:space="preserve"> </w:t>
      </w:r>
      <w:r w:rsidR="003615DF" w:rsidRPr="00B72DEC">
        <w:rPr>
          <w:rFonts w:ascii="Sylfaen" w:hAnsi="Sylfaen" w:cs="Sylfaen"/>
        </w:rPr>
        <w:t>იურიდიული</w:t>
      </w:r>
      <w:r w:rsidR="003615DF" w:rsidRPr="00B72DEC">
        <w:rPr>
          <w:rFonts w:ascii="Cambria" w:hAnsi="Cambria"/>
        </w:rPr>
        <w:t xml:space="preserve"> </w:t>
      </w:r>
      <w:r w:rsidR="003615DF" w:rsidRPr="00B72DEC">
        <w:rPr>
          <w:rFonts w:ascii="Sylfaen" w:hAnsi="Sylfaen" w:cs="Sylfaen"/>
        </w:rPr>
        <w:t xml:space="preserve">პირები, </w:t>
      </w:r>
      <w:r w:rsidR="00D864FC" w:rsidRPr="00B72DEC">
        <w:rPr>
          <w:rFonts w:ascii="Sylfaen" w:hAnsi="Sylfaen" w:cs="Sylfaen"/>
        </w:rPr>
        <w:t xml:space="preserve"> საქართველოს</w:t>
      </w:r>
      <w:r w:rsidR="00D864FC" w:rsidRPr="00B72DEC">
        <w:rPr>
          <w:rFonts w:ascii="Cambria" w:hAnsi="Cambria"/>
        </w:rPr>
        <w:t xml:space="preserve"> </w:t>
      </w:r>
      <w:r w:rsidR="00D864FC" w:rsidRPr="00B72DEC">
        <w:rPr>
          <w:rFonts w:ascii="Sylfaen" w:hAnsi="Sylfaen" w:cs="Sylfaen"/>
        </w:rPr>
        <w:t>სახელმწიფო</w:t>
      </w:r>
      <w:r w:rsidR="00D864FC" w:rsidRPr="00B72DEC">
        <w:rPr>
          <w:rFonts w:ascii="Cambria" w:hAnsi="Cambria"/>
        </w:rPr>
        <w:t xml:space="preserve"> </w:t>
      </w:r>
      <w:r w:rsidR="00D864FC" w:rsidRPr="00B72DEC">
        <w:rPr>
          <w:rFonts w:ascii="Sylfaen" w:hAnsi="Sylfaen" w:cs="Sylfaen"/>
        </w:rPr>
        <w:t>მინისტრის</w:t>
      </w:r>
      <w:r w:rsidR="00D864FC" w:rsidRPr="00B72DEC">
        <w:rPr>
          <w:rFonts w:ascii="Cambria" w:hAnsi="Cambria"/>
        </w:rPr>
        <w:t xml:space="preserve"> </w:t>
      </w:r>
      <w:r w:rsidR="00D864FC" w:rsidRPr="00B72DEC">
        <w:rPr>
          <w:rFonts w:ascii="Sylfaen" w:hAnsi="Sylfaen" w:cs="Sylfaen"/>
        </w:rPr>
        <w:t>აპარატი</w:t>
      </w:r>
      <w:r w:rsidR="003C2D73" w:rsidRPr="00B72DEC">
        <w:rPr>
          <w:rFonts w:ascii="Sylfaen" w:hAnsi="Sylfaen" w:cs="Sylfaen"/>
        </w:rPr>
        <w:t xml:space="preserve"> და </w:t>
      </w:r>
      <w:r w:rsidR="00D864FC" w:rsidRPr="00B72DEC">
        <w:rPr>
          <w:rFonts w:ascii="Sylfaen" w:hAnsi="Sylfaen" w:cs="Sylfaen"/>
        </w:rPr>
        <w:t>საქართველოს მთავრობის ან პრემიერ-მინისტრის წინაშე ანგარიშვალდებული საჯარო</w:t>
      </w:r>
      <w:r w:rsidR="00D864FC" w:rsidRPr="00B72DEC">
        <w:rPr>
          <w:rFonts w:ascii="Cambria" w:hAnsi="Cambria"/>
        </w:rPr>
        <w:t xml:space="preserve"> </w:t>
      </w:r>
      <w:r w:rsidR="00D864FC" w:rsidRPr="00B72DEC">
        <w:rPr>
          <w:rFonts w:ascii="Sylfaen" w:hAnsi="Sylfaen" w:cs="Sylfaen"/>
        </w:rPr>
        <w:t>სამართლის</w:t>
      </w:r>
      <w:r w:rsidR="00D864FC" w:rsidRPr="00B72DEC">
        <w:rPr>
          <w:rFonts w:ascii="Cambria" w:hAnsi="Cambria"/>
        </w:rPr>
        <w:t xml:space="preserve"> </w:t>
      </w:r>
      <w:r w:rsidR="00D864FC" w:rsidRPr="00B72DEC">
        <w:rPr>
          <w:rFonts w:ascii="Sylfaen" w:hAnsi="Sylfaen" w:cs="Sylfaen"/>
        </w:rPr>
        <w:t>იურიდიული</w:t>
      </w:r>
      <w:r w:rsidR="00D864FC" w:rsidRPr="00B72DEC">
        <w:rPr>
          <w:rFonts w:ascii="Cambria" w:hAnsi="Cambria"/>
        </w:rPr>
        <w:t xml:space="preserve"> </w:t>
      </w:r>
      <w:r w:rsidR="00D864FC" w:rsidRPr="00B72DEC">
        <w:rPr>
          <w:rFonts w:ascii="Sylfaen" w:hAnsi="Sylfaen" w:cs="Sylfaen"/>
        </w:rPr>
        <w:t>პირები</w:t>
      </w:r>
      <w:r w:rsidR="003C2D73" w:rsidRPr="00B72DEC">
        <w:rPr>
          <w:rFonts w:ascii="Sylfaen" w:hAnsi="Sylfaen" w:cs="Sylfaen"/>
        </w:rPr>
        <w:t xml:space="preserve">. </w:t>
      </w:r>
    </w:p>
    <w:p w14:paraId="4E530156" w14:textId="3EDA810E" w:rsidR="00C25251" w:rsidRPr="00B72DEC" w:rsidRDefault="00085096" w:rsidP="00AD6BAB">
      <w:pPr>
        <w:spacing w:line="276" w:lineRule="auto"/>
        <w:jc w:val="both"/>
        <w:rPr>
          <w:rFonts w:ascii="Sylfaen" w:hAnsi="Sylfaen"/>
        </w:rPr>
      </w:pPr>
      <w:r w:rsidRPr="00B72DEC">
        <w:rPr>
          <w:rFonts w:ascii="Sylfaen" w:hAnsi="Sylfaen" w:cs="Sylfaen"/>
          <w:b/>
        </w:rPr>
        <w:t>ვ)</w:t>
      </w:r>
      <w:r w:rsidR="00E336A0" w:rsidRPr="00B72DEC">
        <w:rPr>
          <w:rFonts w:ascii="Sylfaen" w:hAnsi="Sylfaen" w:cs="Sylfaen"/>
          <w:b/>
          <w:lang w:val="en-US"/>
        </w:rPr>
        <w:t xml:space="preserve"> </w:t>
      </w:r>
      <w:r w:rsidR="00895055" w:rsidRPr="00B72DEC">
        <w:rPr>
          <w:rFonts w:ascii="Cambria" w:hAnsi="Sylfaen" w:cs="Sylfaen"/>
          <w:b/>
        </w:rPr>
        <w:t>მაკოორდინირებელი</w:t>
      </w:r>
      <w:r w:rsidR="00895055" w:rsidRPr="00B72DEC">
        <w:rPr>
          <w:rFonts w:ascii="Cambria" w:hAnsi="Cambria"/>
          <w:b/>
        </w:rPr>
        <w:t xml:space="preserve"> </w:t>
      </w:r>
      <w:r w:rsidR="00622516" w:rsidRPr="00B72DEC">
        <w:rPr>
          <w:rFonts w:ascii="Sylfaen" w:hAnsi="Sylfaen" w:cs="Sylfaen"/>
          <w:b/>
        </w:rPr>
        <w:t>ორგანო</w:t>
      </w:r>
      <w:r w:rsidR="00895055" w:rsidRPr="00B72DEC">
        <w:rPr>
          <w:rFonts w:ascii="Cambria" w:hAnsi="Cambria"/>
        </w:rPr>
        <w:t xml:space="preserve"> - </w:t>
      </w:r>
      <w:r w:rsidR="00C25251" w:rsidRPr="00B72DEC">
        <w:rPr>
          <w:rFonts w:ascii="Sylfaen" w:hAnsi="Sylfaen" w:cs="Sylfaen"/>
        </w:rPr>
        <w:t>საქართველოს</w:t>
      </w:r>
      <w:r w:rsidR="00C25251" w:rsidRPr="00B72DEC">
        <w:rPr>
          <w:rFonts w:ascii="Cambria" w:hAnsi="Cambria"/>
        </w:rPr>
        <w:t xml:space="preserve"> </w:t>
      </w:r>
      <w:r w:rsidR="00C25251" w:rsidRPr="00B72DEC">
        <w:rPr>
          <w:rFonts w:ascii="Sylfaen" w:hAnsi="Sylfaen" w:cs="Sylfaen"/>
        </w:rPr>
        <w:t>მთავრობის</w:t>
      </w:r>
      <w:r w:rsidR="00C25251" w:rsidRPr="00B72DEC">
        <w:rPr>
          <w:rFonts w:ascii="Cambria" w:hAnsi="Cambria"/>
        </w:rPr>
        <w:t xml:space="preserve"> </w:t>
      </w:r>
      <w:r w:rsidR="00C25251" w:rsidRPr="00B72DEC">
        <w:rPr>
          <w:rFonts w:ascii="Sylfaen" w:hAnsi="Sylfaen" w:cs="Sylfaen"/>
        </w:rPr>
        <w:t>ადმინისტრაცია</w:t>
      </w:r>
      <w:r w:rsidR="00C25251" w:rsidRPr="00B72DEC">
        <w:rPr>
          <w:rFonts w:ascii="Cambria" w:hAnsi="Cambria"/>
        </w:rPr>
        <w:t xml:space="preserve">,  </w:t>
      </w:r>
      <w:r w:rsidR="00C25251" w:rsidRPr="00B72DEC">
        <w:rPr>
          <w:rFonts w:ascii="Sylfaen" w:hAnsi="Sylfaen" w:cs="Sylfaen"/>
        </w:rPr>
        <w:t>საქართველოს</w:t>
      </w:r>
      <w:r w:rsidR="00C25251" w:rsidRPr="00B72DEC">
        <w:rPr>
          <w:rFonts w:ascii="Cambria" w:hAnsi="Cambria"/>
        </w:rPr>
        <w:t xml:space="preserve"> </w:t>
      </w:r>
      <w:r w:rsidR="00C25251" w:rsidRPr="00B72DEC">
        <w:rPr>
          <w:rFonts w:ascii="Sylfaen" w:hAnsi="Sylfaen" w:cs="Sylfaen"/>
        </w:rPr>
        <w:t>სამინისტროები, საქართველოს</w:t>
      </w:r>
      <w:r w:rsidR="00C25251" w:rsidRPr="00B72DEC">
        <w:rPr>
          <w:rFonts w:ascii="Cambria" w:hAnsi="Cambria"/>
        </w:rPr>
        <w:t xml:space="preserve"> </w:t>
      </w:r>
      <w:r w:rsidR="00C25251" w:rsidRPr="00B72DEC">
        <w:rPr>
          <w:rFonts w:ascii="Sylfaen" w:hAnsi="Sylfaen" w:cs="Sylfaen"/>
        </w:rPr>
        <w:t>სახელმწიფო</w:t>
      </w:r>
      <w:r w:rsidR="00C25251" w:rsidRPr="00B72DEC">
        <w:rPr>
          <w:rFonts w:ascii="Cambria" w:hAnsi="Cambria"/>
        </w:rPr>
        <w:t xml:space="preserve"> </w:t>
      </w:r>
      <w:r w:rsidR="00C25251" w:rsidRPr="00B72DEC">
        <w:rPr>
          <w:rFonts w:ascii="Sylfaen" w:hAnsi="Sylfaen" w:cs="Sylfaen"/>
        </w:rPr>
        <w:t>მინისტრის</w:t>
      </w:r>
      <w:r w:rsidR="00C25251" w:rsidRPr="00B72DEC">
        <w:rPr>
          <w:rFonts w:ascii="Cambria" w:hAnsi="Cambria"/>
        </w:rPr>
        <w:t xml:space="preserve"> </w:t>
      </w:r>
      <w:r w:rsidR="00C25251" w:rsidRPr="00B72DEC">
        <w:rPr>
          <w:rFonts w:ascii="Sylfaen" w:hAnsi="Sylfaen" w:cs="Sylfaen"/>
        </w:rPr>
        <w:t>აპარატი და საქართველოს მთავრობის ან პრემიერ-მინისტრის წინაშე ანგარიშვალდებული საჯარო</w:t>
      </w:r>
      <w:r w:rsidR="00C25251" w:rsidRPr="00B72DEC">
        <w:rPr>
          <w:rFonts w:ascii="Cambria" w:hAnsi="Cambria"/>
        </w:rPr>
        <w:t xml:space="preserve"> </w:t>
      </w:r>
      <w:r w:rsidR="00C25251" w:rsidRPr="00B72DEC">
        <w:rPr>
          <w:rFonts w:ascii="Sylfaen" w:hAnsi="Sylfaen" w:cs="Sylfaen"/>
        </w:rPr>
        <w:t>სამართლის</w:t>
      </w:r>
      <w:r w:rsidR="00C25251" w:rsidRPr="00B72DEC">
        <w:rPr>
          <w:rFonts w:ascii="Cambria" w:hAnsi="Cambria"/>
        </w:rPr>
        <w:t xml:space="preserve"> </w:t>
      </w:r>
      <w:r w:rsidR="00C25251" w:rsidRPr="00B72DEC">
        <w:rPr>
          <w:rFonts w:ascii="Sylfaen" w:hAnsi="Sylfaen" w:cs="Sylfaen"/>
        </w:rPr>
        <w:t>იურიდიული</w:t>
      </w:r>
      <w:r w:rsidR="00C25251" w:rsidRPr="00B72DEC">
        <w:rPr>
          <w:rFonts w:ascii="Cambria" w:hAnsi="Cambria"/>
        </w:rPr>
        <w:t xml:space="preserve"> </w:t>
      </w:r>
      <w:r w:rsidR="00C25251" w:rsidRPr="00B72DEC">
        <w:rPr>
          <w:rFonts w:ascii="Sylfaen" w:hAnsi="Sylfaen" w:cs="Sylfaen"/>
        </w:rPr>
        <w:t xml:space="preserve">პირები </w:t>
      </w:r>
      <w:r w:rsidR="008F7897" w:rsidRPr="00B72DEC">
        <w:rPr>
          <w:rFonts w:ascii="Sylfaen" w:hAnsi="Sylfaen"/>
        </w:rPr>
        <w:t xml:space="preserve">ან </w:t>
      </w:r>
      <w:r w:rsidR="0028564B" w:rsidRPr="00B72DEC">
        <w:rPr>
          <w:rFonts w:ascii="Sylfaen" w:hAnsi="Sylfaen"/>
        </w:rPr>
        <w:t xml:space="preserve">„საქართველოს მთავრობის სტრუქტურის, უფლებამოსილებისა და საქმიანობის წესის შესახებ“ საქართველოს კანონის შესაბამისად შექმნილი </w:t>
      </w:r>
      <w:r w:rsidR="005D2061" w:rsidRPr="00B72DEC">
        <w:rPr>
          <w:rFonts w:ascii="Sylfaen" w:hAnsi="Sylfaen"/>
        </w:rPr>
        <w:t xml:space="preserve">საკოორდინაციო </w:t>
      </w:r>
      <w:r w:rsidR="005D2061" w:rsidRPr="00B72DEC">
        <w:rPr>
          <w:rFonts w:ascii="Sylfaen" w:hAnsi="Sylfaen"/>
        </w:rPr>
        <w:lastRenderedPageBreak/>
        <w:t>მექანიზმი/</w:t>
      </w:r>
      <w:r w:rsidR="008F7897" w:rsidRPr="00B72DEC">
        <w:rPr>
          <w:rFonts w:ascii="Sylfaen" w:hAnsi="Sylfaen"/>
        </w:rPr>
        <w:t>სათათბირო ორგანო</w:t>
      </w:r>
      <w:r w:rsidR="004A7A6F" w:rsidRPr="00B72DEC">
        <w:rPr>
          <w:rFonts w:ascii="Sylfaen" w:hAnsi="Sylfaen"/>
          <w:lang w:val="en-US"/>
        </w:rPr>
        <w:t>,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რომელიც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პასუხისმგებელია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პოლიტიკის</w:t>
      </w:r>
      <w:r w:rsidR="00895055" w:rsidRPr="00B72DEC">
        <w:rPr>
          <w:rFonts w:ascii="Cambria" w:hAnsi="Cambria"/>
        </w:rPr>
        <w:t xml:space="preserve"> </w:t>
      </w:r>
      <w:r w:rsidR="00124B79" w:rsidRPr="00B72DEC">
        <w:rPr>
          <w:rFonts w:ascii="Sylfaen" w:hAnsi="Sylfaen" w:cs="Sylfaen"/>
        </w:rPr>
        <w:t>დაგეგმვის</w:t>
      </w:r>
      <w:r w:rsidR="00895055" w:rsidRPr="00B72DEC">
        <w:rPr>
          <w:rFonts w:ascii="Cambria" w:hAnsi="Cambria"/>
        </w:rPr>
        <w:t xml:space="preserve">, </w:t>
      </w:r>
      <w:r w:rsidR="006C56E6" w:rsidRPr="00B72DEC">
        <w:rPr>
          <w:rFonts w:ascii="Cambria" w:hAnsi="Sylfaen" w:cs="Sylfaen"/>
        </w:rPr>
        <w:t>დასამტკიცებლად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წარდგენის</w:t>
      </w:r>
      <w:r w:rsidR="00895055" w:rsidRPr="00B72DEC">
        <w:rPr>
          <w:rFonts w:ascii="Cambria" w:hAnsi="Cambria"/>
        </w:rPr>
        <w:t xml:space="preserve">, </w:t>
      </w:r>
      <w:r w:rsidR="00895055" w:rsidRPr="00B72DEC">
        <w:rPr>
          <w:rFonts w:ascii="Cambria" w:hAnsi="Sylfaen" w:cs="Sylfaen"/>
        </w:rPr>
        <w:t>მონიტორინგის</w:t>
      </w:r>
      <w:r w:rsidR="00895055" w:rsidRPr="00B72DEC">
        <w:rPr>
          <w:rFonts w:ascii="Cambria" w:hAnsi="Cambria"/>
        </w:rPr>
        <w:t xml:space="preserve">, </w:t>
      </w:r>
      <w:r w:rsidR="00895055" w:rsidRPr="00B72DEC">
        <w:rPr>
          <w:rFonts w:ascii="Cambria" w:hAnsi="Sylfaen" w:cs="Sylfaen"/>
        </w:rPr>
        <w:t>ანგარიშგების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ან</w:t>
      </w:r>
      <w:r w:rsidR="00895055" w:rsidRPr="00B72DEC">
        <w:rPr>
          <w:rFonts w:ascii="Cambria" w:hAnsi="Cambria"/>
        </w:rPr>
        <w:t>/</w:t>
      </w:r>
      <w:r w:rsidR="00895055" w:rsidRPr="00B72DEC">
        <w:rPr>
          <w:rFonts w:ascii="Cambria" w:hAnsi="Sylfaen" w:cs="Sylfaen"/>
        </w:rPr>
        <w:t>და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შეფასების</w:t>
      </w:r>
      <w:r w:rsidR="00895055" w:rsidRPr="00B72DEC">
        <w:rPr>
          <w:rFonts w:ascii="Cambria" w:hAnsi="Cambria"/>
        </w:rPr>
        <w:t xml:space="preserve"> </w:t>
      </w:r>
      <w:r w:rsidR="00EA1697" w:rsidRPr="00B72DEC">
        <w:rPr>
          <w:rFonts w:ascii="Cambria" w:hAnsi="Sylfaen" w:cs="Sylfaen"/>
        </w:rPr>
        <w:t>პროცეს</w:t>
      </w:r>
      <w:r w:rsidR="00895055" w:rsidRPr="00B72DEC">
        <w:rPr>
          <w:rFonts w:ascii="Cambria" w:hAnsi="Sylfaen" w:cs="Sylfaen"/>
        </w:rPr>
        <w:t>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მართვაზე</w:t>
      </w:r>
      <w:r w:rsidR="002C2F37" w:rsidRPr="00B72DEC">
        <w:rPr>
          <w:rFonts w:ascii="Cambria" w:hAnsi="Cambria"/>
        </w:rPr>
        <w:t>.</w:t>
      </w:r>
    </w:p>
    <w:p w14:paraId="356D09E9" w14:textId="7D27C142" w:rsidR="00895055" w:rsidRPr="00B72DEC" w:rsidRDefault="00085096" w:rsidP="00AD6BAB">
      <w:pPr>
        <w:spacing w:line="276" w:lineRule="auto"/>
        <w:jc w:val="both"/>
        <w:rPr>
          <w:rFonts w:ascii="Cambria" w:hAnsi="Sylfaen" w:cs="Sylfaen"/>
        </w:rPr>
      </w:pPr>
      <w:r w:rsidRPr="00B72DEC">
        <w:rPr>
          <w:rFonts w:ascii="Sylfaen" w:hAnsi="Sylfaen" w:cs="Sylfaen"/>
          <w:b/>
        </w:rPr>
        <w:t xml:space="preserve">ზ) </w:t>
      </w:r>
      <w:r w:rsidR="00895055" w:rsidRPr="00B72DEC">
        <w:rPr>
          <w:rFonts w:ascii="Cambria" w:hAnsi="Sylfaen" w:cs="Sylfaen"/>
          <w:b/>
        </w:rPr>
        <w:t>პასუხისმგებელი</w:t>
      </w:r>
      <w:r w:rsidR="00895055" w:rsidRPr="00B72DEC">
        <w:rPr>
          <w:rFonts w:ascii="Cambria" w:hAnsi="Cambria"/>
          <w:b/>
        </w:rPr>
        <w:t xml:space="preserve"> </w:t>
      </w:r>
      <w:r w:rsidR="00895055" w:rsidRPr="00B72DEC">
        <w:rPr>
          <w:rFonts w:ascii="Cambria" w:hAnsi="Sylfaen" w:cs="Sylfaen"/>
          <w:b/>
        </w:rPr>
        <w:t>უწყება</w:t>
      </w:r>
      <w:r w:rsidR="00895055" w:rsidRPr="00B72DEC">
        <w:rPr>
          <w:rFonts w:ascii="Cambria" w:hAnsi="Cambria"/>
          <w:b/>
        </w:rPr>
        <w:t xml:space="preserve"> </w:t>
      </w:r>
      <w:r w:rsidR="00895055" w:rsidRPr="00B72DEC">
        <w:rPr>
          <w:rFonts w:ascii="Cambria" w:hAnsi="Cambria"/>
        </w:rPr>
        <w:t xml:space="preserve">- </w:t>
      </w:r>
      <w:r w:rsidR="00895055" w:rsidRPr="00B72DEC">
        <w:rPr>
          <w:rFonts w:ascii="Cambria" w:hAnsi="Sylfaen" w:cs="Sylfaen"/>
        </w:rPr>
        <w:t>საჯარო</w:t>
      </w:r>
      <w:r w:rsidR="00895055" w:rsidRPr="00B72DEC">
        <w:rPr>
          <w:rFonts w:ascii="Cambria" w:hAnsi="Cambria"/>
        </w:rPr>
        <w:t xml:space="preserve"> </w:t>
      </w:r>
      <w:r w:rsidR="00E74557" w:rsidRPr="00B72DEC">
        <w:rPr>
          <w:rFonts w:ascii="Sylfaen" w:hAnsi="Sylfaen" w:cs="Sylfaen"/>
        </w:rPr>
        <w:t>უწყება</w:t>
      </w:r>
      <w:r w:rsidR="00895055" w:rsidRPr="00B72DEC">
        <w:rPr>
          <w:rFonts w:ascii="Cambria" w:hAnsi="Cambria"/>
        </w:rPr>
        <w:t xml:space="preserve">, </w:t>
      </w:r>
      <w:r w:rsidR="00895055" w:rsidRPr="00B72DEC">
        <w:rPr>
          <w:rFonts w:ascii="Cambria" w:hAnsi="Sylfaen" w:cs="Sylfaen"/>
        </w:rPr>
        <w:t>რომელიც</w:t>
      </w:r>
      <w:r w:rsidR="00895055" w:rsidRPr="00B72DEC">
        <w:rPr>
          <w:rFonts w:ascii="Cambria" w:hAnsi="Cambria"/>
        </w:rPr>
        <w:t xml:space="preserve"> </w:t>
      </w:r>
      <w:r w:rsidR="000C22C1" w:rsidRPr="00B72DEC">
        <w:rPr>
          <w:rFonts w:ascii="Sylfaen" w:hAnsi="Sylfaen" w:cs="Sylfaen"/>
        </w:rPr>
        <w:t>ვალდებულია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პოლიტიკის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დოკუმენტის</w:t>
      </w:r>
      <w:r w:rsidR="00895055" w:rsidRPr="00B72DEC">
        <w:rPr>
          <w:rFonts w:ascii="Cambria" w:hAnsi="Cambria"/>
        </w:rPr>
        <w:t xml:space="preserve"> </w:t>
      </w:r>
      <w:r w:rsidR="00895055" w:rsidRPr="00B72DEC">
        <w:rPr>
          <w:rFonts w:ascii="Cambria" w:hAnsi="Sylfaen" w:cs="Sylfaen"/>
        </w:rPr>
        <w:t>კომპონენტ</w:t>
      </w:r>
      <w:r w:rsidR="00895055" w:rsidRPr="00B72DEC">
        <w:rPr>
          <w:rFonts w:ascii="Cambria" w:hAnsi="Cambria"/>
        </w:rPr>
        <w:t>[</w:t>
      </w:r>
      <w:r w:rsidR="00895055" w:rsidRPr="00B72DEC">
        <w:rPr>
          <w:rFonts w:ascii="Cambria" w:hAnsi="Sylfaen" w:cs="Sylfaen"/>
        </w:rPr>
        <w:t>ებ</w:t>
      </w:r>
      <w:r w:rsidR="00895055" w:rsidRPr="00B72DEC">
        <w:rPr>
          <w:rFonts w:ascii="Cambria" w:hAnsi="Cambria"/>
        </w:rPr>
        <w:t>]</w:t>
      </w:r>
      <w:r w:rsidR="00895055" w:rsidRPr="00B72DEC">
        <w:rPr>
          <w:rFonts w:ascii="Cambria" w:hAnsi="Sylfaen" w:cs="Sylfaen"/>
        </w:rPr>
        <w:t>ის</w:t>
      </w:r>
      <w:r w:rsidR="00895055" w:rsidRPr="00B72DEC">
        <w:rPr>
          <w:rFonts w:ascii="Cambria" w:hAnsi="Cambria"/>
        </w:rPr>
        <w:t xml:space="preserve"> (</w:t>
      </w:r>
      <w:r w:rsidR="00895055" w:rsidRPr="00B72DEC">
        <w:rPr>
          <w:rFonts w:ascii="Cambria" w:hAnsi="Sylfaen" w:cs="Sylfaen"/>
        </w:rPr>
        <w:t>პრიორიტეტის</w:t>
      </w:r>
      <w:r w:rsidR="00895055" w:rsidRPr="00B72DEC">
        <w:rPr>
          <w:rFonts w:ascii="Cambria" w:hAnsi="Cambria"/>
        </w:rPr>
        <w:t xml:space="preserve">, </w:t>
      </w:r>
      <w:r w:rsidR="00895055" w:rsidRPr="00B72DEC">
        <w:rPr>
          <w:rFonts w:ascii="Cambria" w:hAnsi="Sylfaen" w:cs="Sylfaen"/>
        </w:rPr>
        <w:t>მიზნის</w:t>
      </w:r>
      <w:r w:rsidR="00895055" w:rsidRPr="00B72DEC">
        <w:rPr>
          <w:rFonts w:ascii="Cambria" w:hAnsi="Cambria"/>
        </w:rPr>
        <w:t xml:space="preserve">, </w:t>
      </w:r>
      <w:r w:rsidR="00895055" w:rsidRPr="00B72DEC">
        <w:rPr>
          <w:rFonts w:ascii="Cambria" w:hAnsi="Sylfaen" w:cs="Sylfaen"/>
        </w:rPr>
        <w:t>ამოცანის</w:t>
      </w:r>
      <w:r w:rsidR="00895055" w:rsidRPr="00B72DEC">
        <w:rPr>
          <w:rFonts w:ascii="Cambria" w:hAnsi="Cambria"/>
        </w:rPr>
        <w:t>,</w:t>
      </w:r>
      <w:r w:rsidR="006C56E6" w:rsidRPr="00B72DEC">
        <w:rPr>
          <w:rFonts w:ascii="Cambria" w:hAnsi="Cambria"/>
        </w:rPr>
        <w:t xml:space="preserve"> </w:t>
      </w:r>
      <w:r w:rsidR="00215D33" w:rsidRPr="00B72DEC">
        <w:rPr>
          <w:rFonts w:ascii="Sylfaen" w:hAnsi="Sylfaen" w:cs="Sylfaen"/>
        </w:rPr>
        <w:t>აქტივობის</w:t>
      </w:r>
      <w:r w:rsidR="00215D33" w:rsidRPr="00B72DEC">
        <w:rPr>
          <w:rFonts w:ascii="Cambria" w:hAnsi="Cambria"/>
        </w:rPr>
        <w:t xml:space="preserve">) </w:t>
      </w:r>
      <w:r w:rsidR="009D7710" w:rsidRPr="00B72DEC">
        <w:rPr>
          <w:rFonts w:ascii="Cambria" w:hAnsi="Sylfaen" w:cs="Sylfaen"/>
        </w:rPr>
        <w:t>განხორციელებასა</w:t>
      </w:r>
      <w:r w:rsidR="009D7710" w:rsidRPr="00B72DEC">
        <w:rPr>
          <w:rFonts w:ascii="Cambria" w:hAnsi="Sylfaen" w:cs="Sylfaen"/>
        </w:rPr>
        <w:t xml:space="preserve"> </w:t>
      </w:r>
      <w:r w:rsidR="009D7710" w:rsidRPr="00B72DEC">
        <w:rPr>
          <w:rFonts w:ascii="Cambria" w:hAnsi="Sylfaen" w:cs="Sylfaen"/>
        </w:rPr>
        <w:t>და</w:t>
      </w:r>
      <w:r w:rsidR="009D7710" w:rsidRPr="00B72DEC">
        <w:rPr>
          <w:rFonts w:ascii="Cambria" w:hAnsi="Sylfaen" w:cs="Sylfaen"/>
        </w:rPr>
        <w:t xml:space="preserve"> </w:t>
      </w:r>
      <w:r w:rsidR="009D7710" w:rsidRPr="00B72DEC">
        <w:rPr>
          <w:rFonts w:ascii="Cambria" w:hAnsi="Sylfaen" w:cs="Sylfaen"/>
        </w:rPr>
        <w:t>მათი</w:t>
      </w:r>
      <w:r w:rsidR="009D7710" w:rsidRPr="00B72DEC">
        <w:rPr>
          <w:rFonts w:ascii="Cambria" w:hAnsi="Sylfaen" w:cs="Sylfaen"/>
        </w:rPr>
        <w:t xml:space="preserve"> </w:t>
      </w:r>
      <w:r w:rsidR="009D7710" w:rsidRPr="00B72DEC">
        <w:rPr>
          <w:rFonts w:ascii="Cambria" w:hAnsi="Sylfaen" w:cs="Sylfaen"/>
        </w:rPr>
        <w:t>შესრულების</w:t>
      </w:r>
      <w:r w:rsidR="009D7710" w:rsidRPr="00B72DEC">
        <w:rPr>
          <w:rFonts w:ascii="Cambria" w:hAnsi="Sylfaen" w:cs="Sylfaen"/>
        </w:rPr>
        <w:t xml:space="preserve"> </w:t>
      </w:r>
      <w:r w:rsidR="009D7710" w:rsidRPr="00B72DEC">
        <w:rPr>
          <w:rFonts w:ascii="Cambria" w:hAnsi="Sylfaen" w:cs="Sylfaen"/>
        </w:rPr>
        <w:t>ანგარიშგებაზე</w:t>
      </w:r>
      <w:r w:rsidR="009D7710" w:rsidRPr="00B72DEC">
        <w:rPr>
          <w:rFonts w:ascii="Cambria" w:hAnsi="Sylfaen" w:cs="Sylfaen"/>
        </w:rPr>
        <w:t>.</w:t>
      </w:r>
    </w:p>
    <w:p w14:paraId="50E5CC62" w14:textId="749AD6D5" w:rsidR="009D7710" w:rsidRPr="00B72DEC" w:rsidRDefault="009D7710" w:rsidP="009D7710">
      <w:pPr>
        <w:spacing w:line="276" w:lineRule="auto"/>
        <w:jc w:val="both"/>
        <w:rPr>
          <w:rFonts w:ascii="Cambria" w:hAnsi="Sylfaen" w:cs="Sylfaen"/>
        </w:rPr>
      </w:pPr>
      <w:r w:rsidRPr="00B72DEC">
        <w:rPr>
          <w:rFonts w:ascii="Sylfaen" w:hAnsi="Sylfaen" w:cs="Sylfaen"/>
          <w:b/>
        </w:rPr>
        <w:t>თ</w:t>
      </w:r>
      <w:r w:rsidRPr="00B72DEC">
        <w:rPr>
          <w:rFonts w:ascii="Sylfaen" w:hAnsi="Sylfaen" w:cs="Sylfaen"/>
        </w:rPr>
        <w:t xml:space="preserve">) </w:t>
      </w:r>
      <w:r w:rsidRPr="00B72DEC">
        <w:rPr>
          <w:rFonts w:ascii="Sylfaen" w:hAnsi="Sylfaen" w:cs="Sylfaen"/>
          <w:b/>
        </w:rPr>
        <w:t>პარტნიორი უწყება</w:t>
      </w:r>
      <w:r w:rsidRPr="00B72DEC">
        <w:rPr>
          <w:rFonts w:ascii="Sylfaen" w:hAnsi="Sylfaen" w:cs="Sylfaen"/>
        </w:rPr>
        <w:t xml:space="preserve"> - საჯარო </w:t>
      </w:r>
      <w:r w:rsidR="00E74557" w:rsidRPr="00B72DEC">
        <w:rPr>
          <w:rFonts w:ascii="Sylfaen" w:hAnsi="Sylfaen" w:cs="Sylfaen"/>
        </w:rPr>
        <w:t>უწყება</w:t>
      </w:r>
      <w:r w:rsidRPr="00B72DEC">
        <w:rPr>
          <w:rFonts w:ascii="Sylfaen" w:hAnsi="Sylfaen" w:cs="Sylfaen"/>
        </w:rPr>
        <w:t xml:space="preserve">, რომელიც ჩართულია </w:t>
      </w:r>
      <w:r w:rsidRPr="00B72DEC">
        <w:rPr>
          <w:rFonts w:ascii="Cambria" w:hAnsi="Sylfaen" w:cs="Sylfaen"/>
        </w:rPr>
        <w:t>პოლიტიკის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დოკუმენტის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კომპონენტ</w:t>
      </w:r>
      <w:r w:rsidRPr="00B72DEC">
        <w:rPr>
          <w:rFonts w:ascii="Cambria" w:hAnsi="Cambria"/>
        </w:rPr>
        <w:t>[</w:t>
      </w:r>
      <w:r w:rsidRPr="00B72DEC">
        <w:rPr>
          <w:rFonts w:ascii="Cambria" w:hAnsi="Sylfaen" w:cs="Sylfaen"/>
        </w:rPr>
        <w:t>ებ</w:t>
      </w:r>
      <w:r w:rsidRPr="00B72DEC">
        <w:rPr>
          <w:rFonts w:ascii="Cambria" w:hAnsi="Cambria"/>
        </w:rPr>
        <w:t>]</w:t>
      </w:r>
      <w:r w:rsidRPr="00B72DEC">
        <w:rPr>
          <w:rFonts w:ascii="Cambria" w:hAnsi="Sylfaen" w:cs="Sylfaen"/>
        </w:rPr>
        <w:t>ის</w:t>
      </w:r>
      <w:r w:rsidRPr="00B72DEC">
        <w:rPr>
          <w:rFonts w:ascii="Cambria" w:hAnsi="Cambria"/>
        </w:rPr>
        <w:t xml:space="preserve"> (</w:t>
      </w:r>
      <w:r w:rsidRPr="00B72DEC">
        <w:rPr>
          <w:rFonts w:ascii="Cambria" w:hAnsi="Sylfaen" w:cs="Sylfaen"/>
        </w:rPr>
        <w:t>პრიორიტეტის</w:t>
      </w:r>
      <w:r w:rsidRPr="00B72DEC">
        <w:rPr>
          <w:rFonts w:ascii="Cambria" w:hAnsi="Cambria"/>
        </w:rPr>
        <w:t xml:space="preserve">, </w:t>
      </w:r>
      <w:r w:rsidRPr="00B72DEC">
        <w:rPr>
          <w:rFonts w:ascii="Cambria" w:hAnsi="Sylfaen" w:cs="Sylfaen"/>
        </w:rPr>
        <w:t>მიზნის</w:t>
      </w:r>
      <w:r w:rsidRPr="00B72DEC">
        <w:rPr>
          <w:rFonts w:ascii="Cambria" w:hAnsi="Cambria"/>
        </w:rPr>
        <w:t xml:space="preserve">, </w:t>
      </w:r>
      <w:r w:rsidRPr="00B72DEC">
        <w:rPr>
          <w:rFonts w:ascii="Cambria" w:hAnsi="Sylfaen" w:cs="Sylfaen"/>
        </w:rPr>
        <w:t>ამოცანის</w:t>
      </w:r>
      <w:r w:rsidRPr="00B72DEC">
        <w:rPr>
          <w:rFonts w:ascii="Cambria" w:hAnsi="Cambria"/>
        </w:rPr>
        <w:t xml:space="preserve">, </w:t>
      </w:r>
      <w:r w:rsidRPr="00B72DEC">
        <w:rPr>
          <w:rFonts w:ascii="Sylfaen" w:hAnsi="Sylfaen" w:cs="Sylfaen"/>
        </w:rPr>
        <w:t>აქტივობის</w:t>
      </w:r>
      <w:r w:rsidRPr="00B72DEC">
        <w:rPr>
          <w:rFonts w:ascii="Cambria" w:hAnsi="Cambria"/>
        </w:rPr>
        <w:t xml:space="preserve">) </w:t>
      </w:r>
      <w:r w:rsidRPr="00B72DEC">
        <w:rPr>
          <w:rFonts w:ascii="Cambria" w:hAnsi="Sylfaen" w:cs="Sylfaen"/>
        </w:rPr>
        <w:t>განხორციელების</w:t>
      </w:r>
      <w:r w:rsidRPr="00B72DEC">
        <w:rPr>
          <w:rFonts w:ascii="Cambria" w:hAnsi="Sylfaen" w:cs="Sylfaen"/>
        </w:rPr>
        <w:t xml:space="preserve"> </w:t>
      </w:r>
      <w:r w:rsidRPr="00B72DEC">
        <w:rPr>
          <w:rFonts w:ascii="Cambria" w:hAnsi="Sylfaen" w:cs="Sylfaen"/>
        </w:rPr>
        <w:t>პროცესში</w:t>
      </w:r>
      <w:r w:rsidRPr="00B72DEC">
        <w:rPr>
          <w:rFonts w:ascii="Cambria" w:hAnsi="Sylfaen" w:cs="Sylfaen"/>
        </w:rPr>
        <w:t xml:space="preserve"> </w:t>
      </w:r>
      <w:r w:rsidRPr="00B72DEC">
        <w:rPr>
          <w:rFonts w:ascii="Cambria" w:hAnsi="Sylfaen" w:cs="Sylfaen"/>
        </w:rPr>
        <w:t>და</w:t>
      </w:r>
      <w:r w:rsidRPr="00B72DEC">
        <w:rPr>
          <w:rFonts w:ascii="Cambria" w:hAnsi="Sylfaen" w:cs="Sylfaen"/>
        </w:rPr>
        <w:t xml:space="preserve"> </w:t>
      </w:r>
      <w:r w:rsidRPr="00B72DEC">
        <w:rPr>
          <w:rFonts w:ascii="Cambria" w:hAnsi="Sylfaen" w:cs="Sylfaen"/>
        </w:rPr>
        <w:t>დახმარებას</w:t>
      </w:r>
      <w:r w:rsidRPr="00B72DEC">
        <w:rPr>
          <w:rFonts w:ascii="Cambria" w:hAnsi="Sylfaen" w:cs="Sylfaen"/>
        </w:rPr>
        <w:t xml:space="preserve"> </w:t>
      </w:r>
      <w:r w:rsidRPr="00B72DEC">
        <w:rPr>
          <w:rFonts w:ascii="Cambria" w:hAnsi="Sylfaen" w:cs="Sylfaen"/>
        </w:rPr>
        <w:t>უწევს</w:t>
      </w:r>
      <w:r w:rsidRPr="00B72DEC">
        <w:rPr>
          <w:rFonts w:ascii="Cambria" w:hAnsi="Sylfaen" w:cs="Sylfaen"/>
        </w:rPr>
        <w:t xml:space="preserve"> </w:t>
      </w:r>
      <w:r w:rsidRPr="00B72DEC">
        <w:rPr>
          <w:rFonts w:ascii="Cambria" w:hAnsi="Sylfaen" w:cs="Sylfaen"/>
        </w:rPr>
        <w:t>პასუხისმგებელ</w:t>
      </w:r>
      <w:r w:rsidRPr="00B72DEC">
        <w:rPr>
          <w:rFonts w:ascii="Cambria" w:hAnsi="Sylfaen" w:cs="Sylfaen"/>
        </w:rPr>
        <w:t xml:space="preserve"> </w:t>
      </w:r>
      <w:r w:rsidRPr="00B72DEC">
        <w:rPr>
          <w:rFonts w:ascii="Cambria" w:hAnsi="Sylfaen" w:cs="Sylfaen"/>
        </w:rPr>
        <w:t>უწყებას</w:t>
      </w:r>
      <w:r w:rsidRPr="00B72DEC">
        <w:rPr>
          <w:rFonts w:ascii="Cambria" w:hAnsi="Sylfaen" w:cs="Sylfaen"/>
        </w:rPr>
        <w:t xml:space="preserve"> </w:t>
      </w:r>
      <w:r w:rsidRPr="00B72DEC">
        <w:rPr>
          <w:rFonts w:ascii="Cambria" w:hAnsi="Sylfaen" w:cs="Sylfaen"/>
        </w:rPr>
        <w:t>მათ</w:t>
      </w:r>
      <w:r w:rsidR="00E74557" w:rsidRPr="00B72DEC">
        <w:rPr>
          <w:rFonts w:ascii="Cambria" w:hAnsi="Sylfaen" w:cs="Sylfaen"/>
        </w:rPr>
        <w:t xml:space="preserve"> </w:t>
      </w:r>
      <w:r w:rsidR="00E74557" w:rsidRPr="00B72DEC">
        <w:rPr>
          <w:rFonts w:ascii="Cambria" w:hAnsi="Sylfaen" w:cs="Sylfaen"/>
        </w:rPr>
        <w:t>შესრულებასა</w:t>
      </w:r>
      <w:r w:rsidR="00E74557" w:rsidRPr="00B72DEC">
        <w:rPr>
          <w:rFonts w:ascii="Cambria" w:hAnsi="Sylfaen" w:cs="Sylfaen"/>
        </w:rPr>
        <w:t xml:space="preserve"> </w:t>
      </w:r>
      <w:r w:rsidR="00E74557" w:rsidRPr="00B72DEC">
        <w:rPr>
          <w:rFonts w:ascii="Cambria" w:hAnsi="Sylfaen" w:cs="Sylfaen"/>
        </w:rPr>
        <w:t>და</w:t>
      </w:r>
      <w:r w:rsidR="00E74557" w:rsidRPr="00B72DEC">
        <w:rPr>
          <w:rFonts w:ascii="Cambria" w:hAnsi="Sylfaen" w:cs="Sylfaen"/>
        </w:rPr>
        <w:t xml:space="preserve"> </w:t>
      </w:r>
      <w:r w:rsidR="00E74557" w:rsidRPr="00B72DEC">
        <w:rPr>
          <w:rFonts w:ascii="Cambria" w:hAnsi="Sylfaen" w:cs="Sylfaen"/>
        </w:rPr>
        <w:t>ანგარიშგებაზე</w:t>
      </w:r>
      <w:r w:rsidR="00E74557" w:rsidRPr="00B72DEC">
        <w:rPr>
          <w:rFonts w:ascii="Cambria" w:hAnsi="Sylfaen" w:cs="Sylfaen"/>
        </w:rPr>
        <w:t>.</w:t>
      </w:r>
    </w:p>
    <w:p w14:paraId="33220297" w14:textId="1A92AC48" w:rsidR="00762805" w:rsidRPr="00B72DEC" w:rsidRDefault="009D7710" w:rsidP="00AD6BAB">
      <w:pPr>
        <w:spacing w:line="276" w:lineRule="auto"/>
        <w:jc w:val="both"/>
        <w:rPr>
          <w:rFonts w:ascii="Sylfaen" w:hAnsi="Sylfaen"/>
        </w:rPr>
      </w:pPr>
      <w:r w:rsidRPr="00B72DEC">
        <w:rPr>
          <w:rFonts w:ascii="Sylfaen" w:hAnsi="Sylfaen" w:cs="Sylfaen"/>
          <w:b/>
        </w:rPr>
        <w:t>ი</w:t>
      </w:r>
      <w:r w:rsidR="00085096" w:rsidRPr="00B72DEC">
        <w:rPr>
          <w:rFonts w:ascii="Sylfaen" w:hAnsi="Sylfaen" w:cs="Sylfaen"/>
          <w:b/>
        </w:rPr>
        <w:t xml:space="preserve">) </w:t>
      </w:r>
      <w:r w:rsidR="00412248" w:rsidRPr="00B72DEC">
        <w:rPr>
          <w:rFonts w:ascii="Cambria" w:hAnsi="Sylfaen" w:cs="Sylfaen"/>
          <w:b/>
        </w:rPr>
        <w:t>დაინტერესებული</w:t>
      </w:r>
      <w:r w:rsidR="00412248" w:rsidRPr="00B72DEC">
        <w:rPr>
          <w:rFonts w:ascii="Cambria" w:hAnsi="Cambria"/>
          <w:b/>
        </w:rPr>
        <w:t xml:space="preserve"> </w:t>
      </w:r>
      <w:r w:rsidR="00412248" w:rsidRPr="00B72DEC">
        <w:rPr>
          <w:rFonts w:ascii="Cambria" w:hAnsi="Sylfaen" w:cs="Sylfaen"/>
          <w:b/>
        </w:rPr>
        <w:t>მხარე</w:t>
      </w:r>
      <w:r w:rsidR="006C56E6" w:rsidRPr="00B72DEC">
        <w:rPr>
          <w:rFonts w:ascii="Cambria" w:hAnsi="Cambria"/>
        </w:rPr>
        <w:t xml:space="preserve"> - </w:t>
      </w:r>
      <w:r w:rsidR="006C56E6" w:rsidRPr="00B72DEC">
        <w:rPr>
          <w:rFonts w:ascii="Cambria" w:hAnsi="Sylfaen" w:cs="Sylfaen"/>
        </w:rPr>
        <w:t>საჯარო</w:t>
      </w:r>
      <w:r w:rsidR="006C56E6" w:rsidRPr="00B72DEC">
        <w:rPr>
          <w:rFonts w:ascii="Cambria" w:hAnsi="Cambria"/>
        </w:rPr>
        <w:t xml:space="preserve"> </w:t>
      </w:r>
      <w:r w:rsidR="00E74557" w:rsidRPr="00B72DEC">
        <w:rPr>
          <w:rFonts w:ascii="Sylfaen" w:hAnsi="Sylfaen" w:cs="Sylfaen"/>
        </w:rPr>
        <w:t>უწყება</w:t>
      </w:r>
      <w:r w:rsidR="00D62D22" w:rsidRPr="00B72DEC">
        <w:rPr>
          <w:rFonts w:ascii="Cambria" w:hAnsi="Cambria"/>
        </w:rPr>
        <w:t xml:space="preserve">, </w:t>
      </w:r>
      <w:r w:rsidR="006C56E6" w:rsidRPr="00B72DEC">
        <w:rPr>
          <w:rFonts w:ascii="Cambria" w:hAnsi="Sylfaen" w:cs="Sylfaen"/>
        </w:rPr>
        <w:t>ადგილობრივი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არასამთავრობო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ან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საერთაშორისო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ორგანიზაცია</w:t>
      </w:r>
      <w:r w:rsidR="006C56E6" w:rsidRPr="00B72DEC">
        <w:rPr>
          <w:rFonts w:ascii="Cambria" w:hAnsi="Cambria"/>
        </w:rPr>
        <w:t xml:space="preserve">, </w:t>
      </w:r>
      <w:r w:rsidR="006C56E6" w:rsidRPr="00B72DEC">
        <w:rPr>
          <w:rFonts w:ascii="Cambria" w:hAnsi="Sylfaen" w:cs="Sylfaen"/>
        </w:rPr>
        <w:t>ან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სხვა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ნებისმიერი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პირი</w:t>
      </w:r>
      <w:r w:rsidR="006C56E6" w:rsidRPr="00B72DEC">
        <w:rPr>
          <w:rFonts w:ascii="Cambria" w:hAnsi="Cambria"/>
        </w:rPr>
        <w:t xml:space="preserve">, </w:t>
      </w:r>
      <w:r w:rsidR="006C56E6" w:rsidRPr="00B72DEC">
        <w:rPr>
          <w:rFonts w:ascii="Cambria" w:hAnsi="Sylfaen" w:cs="Sylfaen"/>
        </w:rPr>
        <w:t>რომლის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კომპეტენციას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განეკუთვნება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პოლიტიკის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დოკუმენტის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თემატიკა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ან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შესაძლოა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გავლენა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მოახდინოს</w:t>
      </w:r>
      <w:r w:rsidR="006C56E6" w:rsidRPr="00B72DEC">
        <w:rPr>
          <w:rFonts w:ascii="Cambria" w:hAnsi="Cambria"/>
        </w:rPr>
        <w:t xml:space="preserve"> </w:t>
      </w:r>
      <w:r w:rsidR="006C56E6" w:rsidRPr="00B72DEC">
        <w:rPr>
          <w:rFonts w:ascii="Cambria" w:hAnsi="Sylfaen" w:cs="Sylfaen"/>
        </w:rPr>
        <w:t>მასზე</w:t>
      </w:r>
      <w:r w:rsidR="006C56E6" w:rsidRPr="00B72DEC">
        <w:rPr>
          <w:rFonts w:ascii="Cambria" w:hAnsi="Cambria"/>
        </w:rPr>
        <w:t>.</w:t>
      </w:r>
    </w:p>
    <w:p w14:paraId="22BAB1CC" w14:textId="23046F70" w:rsidR="00215D33" w:rsidRPr="00B72DEC" w:rsidRDefault="009D7710" w:rsidP="00AD6BAB">
      <w:pPr>
        <w:spacing w:line="276" w:lineRule="auto"/>
        <w:jc w:val="both"/>
        <w:rPr>
          <w:rFonts w:ascii="Sylfaen" w:hAnsi="Sylfaen"/>
        </w:rPr>
      </w:pPr>
      <w:r w:rsidRPr="00B72DEC">
        <w:rPr>
          <w:rFonts w:ascii="Sylfaen" w:hAnsi="Sylfaen"/>
          <w:b/>
        </w:rPr>
        <w:t>კ</w:t>
      </w:r>
      <w:r w:rsidR="00215D33" w:rsidRPr="00B72DEC">
        <w:rPr>
          <w:rFonts w:ascii="Sylfaen" w:hAnsi="Sylfaen"/>
          <w:b/>
        </w:rPr>
        <w:t xml:space="preserve">)  ეროვნული პოლიტიკის დოკუმენტი - </w:t>
      </w:r>
      <w:r w:rsidR="00ED2BA4" w:rsidRPr="00B72DEC">
        <w:rPr>
          <w:rFonts w:ascii="Sylfaen" w:hAnsi="Sylfaen"/>
        </w:rPr>
        <w:t>პოლიტიკის დოკუმენტების</w:t>
      </w:r>
      <w:r w:rsidR="00215D33" w:rsidRPr="00B72DEC">
        <w:rPr>
          <w:rFonts w:ascii="Sylfaen" w:hAnsi="Sylfaen"/>
        </w:rPr>
        <w:t xml:space="preserve"> </w:t>
      </w:r>
      <w:r w:rsidR="00772DB7" w:rsidRPr="00B72DEC">
        <w:rPr>
          <w:rFonts w:ascii="Sylfaen" w:hAnsi="Sylfaen"/>
        </w:rPr>
        <w:t xml:space="preserve">უმაღლესი </w:t>
      </w:r>
      <w:r w:rsidR="00215D33" w:rsidRPr="00B72DEC">
        <w:rPr>
          <w:rFonts w:ascii="Sylfaen" w:hAnsi="Sylfaen"/>
        </w:rPr>
        <w:t>იერარქიის დოკუმენტი, რომელ</w:t>
      </w:r>
      <w:r w:rsidR="00885A27" w:rsidRPr="00B72DEC">
        <w:rPr>
          <w:rFonts w:ascii="Sylfaen" w:hAnsi="Sylfaen"/>
        </w:rPr>
        <w:t xml:space="preserve">იც განსაზღვრავს </w:t>
      </w:r>
      <w:r w:rsidR="00772DB7" w:rsidRPr="00B72DEC">
        <w:rPr>
          <w:rFonts w:ascii="Sylfaen" w:hAnsi="Sylfaen"/>
        </w:rPr>
        <w:t xml:space="preserve">ყველა სფეროში </w:t>
      </w:r>
      <w:r w:rsidR="00885A27" w:rsidRPr="00B72DEC">
        <w:rPr>
          <w:rFonts w:ascii="Sylfaen" w:hAnsi="Sylfaen"/>
        </w:rPr>
        <w:t>ქვეყნის განვითარების ძირითად პრიორიტეტებს, მიზნებსა და ამოცანებს</w:t>
      </w:r>
      <w:r w:rsidR="008F767C" w:rsidRPr="00B72DEC">
        <w:rPr>
          <w:rFonts w:ascii="Sylfaen" w:hAnsi="Sylfaen"/>
        </w:rPr>
        <w:t>.</w:t>
      </w:r>
    </w:p>
    <w:p w14:paraId="1B63A24B" w14:textId="0D71AF46" w:rsidR="00217D42" w:rsidRPr="00B72DEC" w:rsidRDefault="009D7710" w:rsidP="00AD6BAB">
      <w:pPr>
        <w:spacing w:line="276" w:lineRule="auto"/>
        <w:jc w:val="both"/>
        <w:rPr>
          <w:rFonts w:ascii="Sylfaen" w:hAnsi="Sylfaen"/>
        </w:rPr>
      </w:pPr>
      <w:r w:rsidRPr="00B72DEC">
        <w:rPr>
          <w:rFonts w:ascii="Sylfaen" w:hAnsi="Sylfaen"/>
          <w:b/>
        </w:rPr>
        <w:t>ლ</w:t>
      </w:r>
      <w:r w:rsidR="00217D42" w:rsidRPr="00B72DEC">
        <w:rPr>
          <w:rFonts w:ascii="Sylfaen" w:hAnsi="Sylfaen"/>
          <w:b/>
        </w:rPr>
        <w:t xml:space="preserve">) სექტორული პოლიტიკის დოკუმენტი - </w:t>
      </w:r>
      <w:r w:rsidR="00D66D2F" w:rsidRPr="00B72DEC">
        <w:rPr>
          <w:rFonts w:ascii="Sylfaen" w:hAnsi="Sylfaen"/>
        </w:rPr>
        <w:t xml:space="preserve">იერარქიულად </w:t>
      </w:r>
      <w:r w:rsidR="00772DB7" w:rsidRPr="00B72DEC">
        <w:rPr>
          <w:rFonts w:ascii="Sylfaen" w:hAnsi="Sylfaen"/>
        </w:rPr>
        <w:t xml:space="preserve">ეროვნული </w:t>
      </w:r>
      <w:r w:rsidR="008F767C" w:rsidRPr="00B72DEC">
        <w:rPr>
          <w:rFonts w:ascii="Sylfaen" w:hAnsi="Sylfaen"/>
        </w:rPr>
        <w:t>პოლიტიკის დოკუმენტების</w:t>
      </w:r>
      <w:r w:rsidR="00772DB7" w:rsidRPr="00B72DEC">
        <w:rPr>
          <w:rFonts w:ascii="Sylfaen" w:hAnsi="Sylfaen"/>
        </w:rPr>
        <w:t xml:space="preserve"> ქვემდგომი </w:t>
      </w:r>
      <w:r w:rsidR="0032335E" w:rsidRPr="00B72DEC">
        <w:rPr>
          <w:rFonts w:ascii="Sylfaen" w:hAnsi="Sylfaen"/>
        </w:rPr>
        <w:t>დოკუმენტი, რომელიც</w:t>
      </w:r>
      <w:r w:rsidR="00772DB7" w:rsidRPr="00B72DEC">
        <w:rPr>
          <w:rFonts w:ascii="Sylfaen" w:hAnsi="Sylfaen"/>
        </w:rPr>
        <w:t xml:space="preserve"> </w:t>
      </w:r>
      <w:r w:rsidR="0032335E" w:rsidRPr="00B72DEC">
        <w:rPr>
          <w:rFonts w:ascii="Sylfaen" w:hAnsi="Sylfaen"/>
        </w:rPr>
        <w:t>მიზნად ისახავს კონკრეტულ სფერო</w:t>
      </w:r>
      <w:r w:rsidR="00772DB7" w:rsidRPr="00B72DEC">
        <w:rPr>
          <w:rFonts w:ascii="Sylfaen" w:hAnsi="Sylfaen"/>
        </w:rPr>
        <w:t>(ებ)</w:t>
      </w:r>
      <w:r w:rsidR="0032335E" w:rsidRPr="00B72DEC">
        <w:rPr>
          <w:rFonts w:ascii="Sylfaen" w:hAnsi="Sylfaen"/>
        </w:rPr>
        <w:t>ში არსებული გამოწვევების დაძლევას</w:t>
      </w:r>
      <w:r w:rsidR="00C97040" w:rsidRPr="00B72DEC">
        <w:rPr>
          <w:rFonts w:ascii="Sylfaen" w:hAnsi="Sylfaen"/>
        </w:rPr>
        <w:t>ა</w:t>
      </w:r>
      <w:r w:rsidR="0032335E" w:rsidRPr="00B72DEC">
        <w:rPr>
          <w:rFonts w:ascii="Sylfaen" w:hAnsi="Sylfaen"/>
        </w:rPr>
        <w:t xml:space="preserve"> და მის განვითარებას</w:t>
      </w:r>
      <w:r w:rsidR="008F767C" w:rsidRPr="00B72DEC">
        <w:rPr>
          <w:rFonts w:ascii="Sylfaen" w:hAnsi="Sylfaen"/>
        </w:rPr>
        <w:t xml:space="preserve"> ეროვნული პრიორიტეტების, მიზნებისა და ამოცანების მისაღწევად.</w:t>
      </w:r>
    </w:p>
    <w:p w14:paraId="304B1A9C" w14:textId="358EA048" w:rsidR="008F767C" w:rsidRPr="00B72DEC" w:rsidRDefault="008F767C" w:rsidP="008F767C">
      <w:pPr>
        <w:spacing w:line="276" w:lineRule="auto"/>
        <w:jc w:val="both"/>
        <w:rPr>
          <w:rFonts w:ascii="Sylfaen" w:hAnsi="Sylfaen"/>
        </w:rPr>
      </w:pPr>
      <w:r w:rsidRPr="00B72DEC">
        <w:rPr>
          <w:rFonts w:ascii="Sylfaen" w:hAnsi="Sylfaen"/>
          <w:b/>
        </w:rPr>
        <w:t>მ) ინსტიტუციური პოლიტიკის დოკუმენტი</w:t>
      </w:r>
      <w:r w:rsidRPr="00B72DEC">
        <w:rPr>
          <w:rFonts w:ascii="Sylfaen" w:hAnsi="Sylfaen"/>
        </w:rPr>
        <w:t xml:space="preserve"> - იერარქიულად  ეროვნული და სექტორული პოლიტიკის დოკუმენტების ქვემდგომი დოკუმენტი, რომელიც მიზნად ისახავს ინსტიტუციის გაძლიერებას</w:t>
      </w:r>
      <w:r w:rsidR="00815585" w:rsidRPr="00B72DEC">
        <w:rPr>
          <w:rFonts w:ascii="Sylfaen" w:hAnsi="Sylfaen"/>
        </w:rPr>
        <w:t xml:space="preserve"> </w:t>
      </w:r>
      <w:r w:rsidRPr="00B72DEC">
        <w:rPr>
          <w:rFonts w:ascii="Sylfaen" w:hAnsi="Sylfaen"/>
        </w:rPr>
        <w:t>შესაბამის სფერო(ებ)ში არსებული გამოწვევების დაძლევისა და მის განვითარების მიზნით.</w:t>
      </w:r>
    </w:p>
    <w:p w14:paraId="6583F0AE" w14:textId="47288F99" w:rsidR="00715599" w:rsidRPr="00B72DEC" w:rsidRDefault="00E336A0" w:rsidP="00AD6BAB">
      <w:pPr>
        <w:spacing w:line="276" w:lineRule="auto"/>
        <w:jc w:val="both"/>
        <w:rPr>
          <w:rFonts w:ascii="Sylfaen" w:hAnsi="Sylfaen"/>
        </w:rPr>
      </w:pPr>
      <w:r w:rsidRPr="00B72DEC">
        <w:rPr>
          <w:rFonts w:ascii="Sylfaen" w:hAnsi="Sylfaen"/>
          <w:b/>
        </w:rPr>
        <w:t>ნ</w:t>
      </w:r>
      <w:r w:rsidR="00715599" w:rsidRPr="00B72DEC">
        <w:rPr>
          <w:rFonts w:ascii="Sylfaen" w:hAnsi="Sylfaen"/>
          <w:b/>
        </w:rPr>
        <w:t xml:space="preserve">) </w:t>
      </w:r>
      <w:r w:rsidR="005976D7" w:rsidRPr="00B72DEC">
        <w:rPr>
          <w:rFonts w:ascii="Sylfaen" w:hAnsi="Sylfaen"/>
          <w:b/>
        </w:rPr>
        <w:t xml:space="preserve">პოლიტიკის დოკუმენტის </w:t>
      </w:r>
      <w:r w:rsidR="00715599" w:rsidRPr="00B72DEC">
        <w:rPr>
          <w:rFonts w:ascii="Sylfaen" w:hAnsi="Sylfaen"/>
          <w:b/>
        </w:rPr>
        <w:t>ინიცირება</w:t>
      </w:r>
      <w:r w:rsidR="00715599" w:rsidRPr="00B72DEC">
        <w:rPr>
          <w:rFonts w:ascii="Sylfaen" w:hAnsi="Sylfaen"/>
        </w:rPr>
        <w:t xml:space="preserve"> - </w:t>
      </w:r>
      <w:r w:rsidR="00421132" w:rsidRPr="00B72DEC">
        <w:rPr>
          <w:rFonts w:ascii="Sylfaen" w:hAnsi="Sylfaen"/>
        </w:rPr>
        <w:t xml:space="preserve">პოლიტიკის დოკუმენტის </w:t>
      </w:r>
      <w:r w:rsidR="00715599" w:rsidRPr="00B72DEC">
        <w:rPr>
          <w:rFonts w:ascii="Sylfaen" w:hAnsi="Sylfaen"/>
        </w:rPr>
        <w:t>შემუშავების</w:t>
      </w:r>
      <w:r w:rsidR="00421132" w:rsidRPr="00B72DEC">
        <w:rPr>
          <w:rFonts w:ascii="Sylfaen" w:hAnsi="Sylfaen"/>
        </w:rPr>
        <w:t xml:space="preserve"> დაწყებ</w:t>
      </w:r>
      <w:r w:rsidR="004B010E" w:rsidRPr="00B72DEC">
        <w:rPr>
          <w:rFonts w:ascii="Sylfaen" w:hAnsi="Sylfaen"/>
        </w:rPr>
        <w:t xml:space="preserve">ის </w:t>
      </w:r>
      <w:r w:rsidR="008F767C" w:rsidRPr="00B72DEC">
        <w:rPr>
          <w:rFonts w:ascii="Sylfaen" w:hAnsi="Sylfaen"/>
        </w:rPr>
        <w:t xml:space="preserve">განზრახულობის </w:t>
      </w:r>
      <w:r w:rsidR="004B010E" w:rsidRPr="00B72DEC">
        <w:rPr>
          <w:rFonts w:ascii="Sylfaen" w:hAnsi="Sylfaen"/>
        </w:rPr>
        <w:t xml:space="preserve">შესახებ </w:t>
      </w:r>
      <w:r w:rsidR="00715599" w:rsidRPr="00B72DEC">
        <w:rPr>
          <w:rFonts w:ascii="Sylfaen" w:hAnsi="Sylfaen"/>
        </w:rPr>
        <w:t xml:space="preserve"> ინფორმაციის </w:t>
      </w:r>
      <w:r w:rsidR="00923C78" w:rsidRPr="00B72DEC">
        <w:rPr>
          <w:rFonts w:ascii="Sylfaen" w:hAnsi="Sylfaen"/>
        </w:rPr>
        <w:t xml:space="preserve"> </w:t>
      </w:r>
      <w:r w:rsidR="00101CDA" w:rsidRPr="00B72DEC">
        <w:rPr>
          <w:rFonts w:ascii="Sylfaen" w:hAnsi="Sylfaen"/>
        </w:rPr>
        <w:t>საქართველოს მთავრობის ადმინისტრაციისთვის</w:t>
      </w:r>
      <w:r w:rsidR="00923C78" w:rsidRPr="00B72DEC">
        <w:rPr>
          <w:rFonts w:ascii="Sylfaen" w:hAnsi="Sylfaen"/>
        </w:rPr>
        <w:t xml:space="preserve"> წარდგენა</w:t>
      </w:r>
      <w:r w:rsidR="00421132" w:rsidRPr="00B72DEC">
        <w:rPr>
          <w:rFonts w:ascii="Sylfaen" w:hAnsi="Sylfaen"/>
        </w:rPr>
        <w:t>.</w:t>
      </w:r>
    </w:p>
    <w:p w14:paraId="3ACA379E" w14:textId="77777777" w:rsidR="002C2F37" w:rsidRPr="00B72DEC" w:rsidRDefault="002C2F37" w:rsidP="00AD6BAB">
      <w:pPr>
        <w:pStyle w:val="ListParagraph"/>
        <w:spacing w:after="0" w:line="240" w:lineRule="auto"/>
        <w:ind w:left="426"/>
        <w:jc w:val="both"/>
        <w:rPr>
          <w:rFonts w:ascii="Cambria" w:hAnsi="Cambria"/>
          <w:lang w:val="en-US"/>
        </w:rPr>
      </w:pPr>
    </w:p>
    <w:p w14:paraId="7AC47D4A" w14:textId="77777777" w:rsidR="00895055" w:rsidRPr="00B72DEC" w:rsidRDefault="00895055" w:rsidP="00AD6BAB">
      <w:pPr>
        <w:pStyle w:val="Heading2"/>
        <w:rPr>
          <w:rFonts w:hAnsi="Cambria"/>
        </w:rPr>
      </w:pPr>
      <w:r w:rsidRPr="00B72DEC">
        <w:t>მუხლი</w:t>
      </w:r>
      <w:r w:rsidRPr="00B72DEC">
        <w:rPr>
          <w:rFonts w:hAnsi="Cambria"/>
        </w:rPr>
        <w:t xml:space="preserve"> 3</w:t>
      </w:r>
      <w:r w:rsidR="00850FD8" w:rsidRPr="00B72DEC">
        <w:rPr>
          <w:rFonts w:hAnsi="Cambria"/>
        </w:rPr>
        <w:t>.</w:t>
      </w:r>
      <w:r w:rsidRPr="00B72DEC">
        <w:rPr>
          <w:rFonts w:hAnsi="Cambria"/>
        </w:rPr>
        <w:t xml:space="preserve"> </w:t>
      </w:r>
      <w:r w:rsidRPr="00B72DEC">
        <w:t>რეგულირების</w:t>
      </w:r>
      <w:r w:rsidRPr="00B72DEC">
        <w:rPr>
          <w:rFonts w:hAnsi="Cambria"/>
        </w:rPr>
        <w:t xml:space="preserve"> </w:t>
      </w:r>
      <w:r w:rsidRPr="00B72DEC">
        <w:t>სფერო</w:t>
      </w:r>
    </w:p>
    <w:p w14:paraId="5F07785E" w14:textId="3628F3F7" w:rsidR="00762805" w:rsidRPr="00B72DEC" w:rsidRDefault="00895055" w:rsidP="00AD6BAB">
      <w:pPr>
        <w:pStyle w:val="ListParagraph"/>
        <w:numPr>
          <w:ilvl w:val="0"/>
          <w:numId w:val="30"/>
        </w:numPr>
        <w:spacing w:line="276" w:lineRule="auto"/>
        <w:ind w:left="426"/>
        <w:jc w:val="both"/>
        <w:rPr>
          <w:rFonts w:ascii="Cambria" w:hAnsi="Cambria"/>
          <w:lang w:val="en-US"/>
        </w:rPr>
      </w:pPr>
      <w:r w:rsidRPr="00B72DEC">
        <w:rPr>
          <w:rFonts w:ascii="Cambria" w:hAnsi="Sylfaen" w:cs="Sylfaen"/>
        </w:rPr>
        <w:t>წესი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ვრცელდება</w:t>
      </w:r>
      <w:r w:rsidR="000515AE" w:rsidRPr="00B72DEC">
        <w:rPr>
          <w:rFonts w:ascii="Sylfaen" w:hAnsi="Sylfaen"/>
        </w:rPr>
        <w:t xml:space="preserve"> </w:t>
      </w:r>
      <w:r w:rsidRPr="00B72DEC">
        <w:rPr>
          <w:rFonts w:ascii="Cambria" w:hAnsi="Sylfaen" w:cs="Sylfaen"/>
        </w:rPr>
        <w:t>პოლიტიკის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დოკუმენტებზე</w:t>
      </w:r>
      <w:r w:rsidRPr="00B72DEC">
        <w:rPr>
          <w:rFonts w:ascii="Cambria" w:hAnsi="Cambria"/>
        </w:rPr>
        <w:t xml:space="preserve">, </w:t>
      </w:r>
      <w:r w:rsidR="0098530B" w:rsidRPr="00B72DEC">
        <w:rPr>
          <w:rFonts w:ascii="Cambria" w:hAnsi="Sylfaen" w:cs="Sylfaen"/>
        </w:rPr>
        <w:t>რომლებიც</w:t>
      </w:r>
      <w:r w:rsidR="0098530B" w:rsidRPr="00B72DEC">
        <w:rPr>
          <w:rFonts w:ascii="Cambria" w:hAnsi="Sylfaen" w:cs="Sylfaen"/>
        </w:rPr>
        <w:t xml:space="preserve"> </w:t>
      </w:r>
      <w:r w:rsidR="0098530B" w:rsidRPr="00B72DEC">
        <w:rPr>
          <w:rFonts w:ascii="Cambria" w:hAnsi="Sylfaen" w:cs="Sylfaen"/>
        </w:rPr>
        <w:t>დასამტკიცებლად</w:t>
      </w:r>
      <w:r w:rsidR="0098530B" w:rsidRPr="00B72DEC">
        <w:rPr>
          <w:rFonts w:ascii="Cambria" w:hAnsi="Sylfaen" w:cs="Sylfaen"/>
        </w:rPr>
        <w:t xml:space="preserve"> </w:t>
      </w:r>
      <w:r w:rsidR="0098530B" w:rsidRPr="00B72DEC">
        <w:rPr>
          <w:rFonts w:ascii="Cambria" w:hAnsi="Sylfaen" w:cs="Sylfaen"/>
        </w:rPr>
        <w:t>წარედგინება</w:t>
      </w:r>
      <w:r w:rsidRPr="00B72DEC">
        <w:rPr>
          <w:rFonts w:ascii="Cambria" w:hAnsi="Cambria"/>
        </w:rPr>
        <w:t xml:space="preserve"> </w:t>
      </w:r>
      <w:r w:rsidR="00291F98" w:rsidRPr="00B72DEC">
        <w:rPr>
          <w:rFonts w:ascii="Cambria" w:hAnsi="Sylfaen"/>
        </w:rPr>
        <w:t>საქართველოს</w:t>
      </w:r>
      <w:r w:rsidR="00291F98"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მთავრობა</w:t>
      </w:r>
      <w:r w:rsidR="0098530B" w:rsidRPr="00B72DEC">
        <w:rPr>
          <w:rFonts w:ascii="Sylfaen" w:hAnsi="Sylfaen" w:cs="Sylfaen"/>
        </w:rPr>
        <w:t>ს</w:t>
      </w:r>
      <w:r w:rsidR="00291F98" w:rsidRPr="00B72DEC">
        <w:rPr>
          <w:rFonts w:ascii="Cambria" w:hAnsi="Cambria" w:cs="Sylfaen"/>
        </w:rPr>
        <w:t xml:space="preserve"> (</w:t>
      </w:r>
      <w:r w:rsidR="00291F98" w:rsidRPr="00B72DEC">
        <w:rPr>
          <w:rFonts w:ascii="Cambria" w:hAnsi="Sylfaen" w:cs="Sylfaen"/>
        </w:rPr>
        <w:t>შემდგომში</w:t>
      </w:r>
      <w:r w:rsidR="00291F98" w:rsidRPr="00B72DEC">
        <w:rPr>
          <w:rFonts w:ascii="Cambria" w:hAnsi="Cambria" w:cs="Sylfaen"/>
        </w:rPr>
        <w:t xml:space="preserve"> - </w:t>
      </w:r>
      <w:r w:rsidR="00A65F0E" w:rsidRPr="00B72DEC">
        <w:rPr>
          <w:rFonts w:ascii="Sylfaen" w:hAnsi="Sylfaen" w:cs="Sylfaen"/>
        </w:rPr>
        <w:t>„</w:t>
      </w:r>
      <w:r w:rsidR="00291F98" w:rsidRPr="00B72DEC">
        <w:rPr>
          <w:rFonts w:ascii="Cambria" w:hAnsi="Sylfaen" w:cs="Sylfaen"/>
        </w:rPr>
        <w:t>მთავრობა</w:t>
      </w:r>
      <w:r w:rsidR="00A65F0E" w:rsidRPr="00B72DEC">
        <w:rPr>
          <w:rFonts w:ascii="Cambria" w:hAnsi="Sylfaen" w:cs="Sylfaen"/>
        </w:rPr>
        <w:t>“</w:t>
      </w:r>
      <w:r w:rsidR="00291F98" w:rsidRPr="00B72DEC">
        <w:rPr>
          <w:rFonts w:ascii="Cambria" w:hAnsi="Cambria" w:cs="Sylfaen"/>
        </w:rPr>
        <w:t>)</w:t>
      </w:r>
      <w:r w:rsidR="00E91700" w:rsidRPr="00B72DEC">
        <w:rPr>
          <w:rFonts w:ascii="Sylfaen" w:hAnsi="Sylfaen" w:cs="Sylfaen"/>
        </w:rPr>
        <w:t>.</w:t>
      </w:r>
    </w:p>
    <w:p w14:paraId="5C241223" w14:textId="21DD1B7C" w:rsidR="00815585" w:rsidRPr="00B72DEC" w:rsidRDefault="00815585" w:rsidP="00815585">
      <w:pPr>
        <w:pStyle w:val="ListParagraph"/>
        <w:numPr>
          <w:ilvl w:val="0"/>
          <w:numId w:val="30"/>
        </w:numPr>
        <w:spacing w:line="276" w:lineRule="auto"/>
        <w:ind w:left="426"/>
        <w:jc w:val="both"/>
        <w:rPr>
          <w:rFonts w:ascii="Sylfaen" w:hAnsi="Sylfaen" w:cs="Sylfaen"/>
        </w:rPr>
      </w:pPr>
      <w:r w:rsidRPr="00B72DEC">
        <w:rPr>
          <w:rFonts w:ascii="Sylfaen" w:hAnsi="Sylfaen" w:cs="Sylfaen"/>
        </w:rPr>
        <w:t xml:space="preserve">მთავრობას </w:t>
      </w:r>
      <w:r w:rsidR="00941C56" w:rsidRPr="00B72DEC">
        <w:rPr>
          <w:rFonts w:ascii="Sylfaen" w:hAnsi="Sylfaen" w:cs="Sylfaen"/>
        </w:rPr>
        <w:t xml:space="preserve">დასამტკიცებლად </w:t>
      </w:r>
      <w:r w:rsidRPr="00B72DEC">
        <w:rPr>
          <w:rFonts w:ascii="Sylfaen" w:hAnsi="Sylfaen" w:cs="Sylfaen"/>
        </w:rPr>
        <w:t>წარედგინება პოლიტიკის დოკუმენტები, რომლებიც ექცევა ორი ან მეტი პასუხისმგებელი უწყების კომპეტენციის სფეროში.</w:t>
      </w:r>
    </w:p>
    <w:p w14:paraId="2B47A642" w14:textId="23265D85" w:rsidR="0072538E" w:rsidRPr="00B72DEC" w:rsidRDefault="0072538E" w:rsidP="00AD6BAB">
      <w:pPr>
        <w:pStyle w:val="ListParagraph"/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ka-GE"/>
        </w:rPr>
      </w:pPr>
      <w:r w:rsidRPr="00B72DEC">
        <w:rPr>
          <w:rFonts w:ascii="Sylfaen" w:hAnsi="Sylfaen"/>
        </w:rPr>
        <w:t>ამ წესის მოთხოვნები არ ვრცელდება საქართველოს</w:t>
      </w:r>
      <w:r w:rsidR="005A5613" w:rsidRPr="00B72DEC">
        <w:rPr>
          <w:rFonts w:ascii="Sylfaen" w:hAnsi="Sylfaen"/>
        </w:rPr>
        <w:t xml:space="preserve"> </w:t>
      </w:r>
      <w:r w:rsidR="000515AE" w:rsidRPr="00B72DEC">
        <w:rPr>
          <w:rFonts w:ascii="Sylfaen" w:hAnsi="Sylfaen"/>
        </w:rPr>
        <w:t>ეროვნული უსაფრთხოების პოლიტიკის დოკუმენტებზე</w:t>
      </w:r>
      <w:r w:rsidR="008269B3" w:rsidRPr="00B72DEC">
        <w:rPr>
          <w:rFonts w:ascii="Sylfaen" w:hAnsi="Sylfaen"/>
        </w:rPr>
        <w:t>, რო</w:t>
      </w:r>
      <w:r w:rsidR="00923C78" w:rsidRPr="00B72DEC">
        <w:rPr>
          <w:rFonts w:ascii="Sylfaen" w:hAnsi="Sylfaen"/>
        </w:rPr>
        <w:t>მელთა შემუშავება</w:t>
      </w:r>
      <w:r w:rsidR="005A5613" w:rsidRPr="00B72DEC">
        <w:rPr>
          <w:rFonts w:ascii="Sylfaen" w:hAnsi="Sylfaen"/>
        </w:rPr>
        <w:t xml:space="preserve"> </w:t>
      </w:r>
      <w:r w:rsidR="0041098F" w:rsidRPr="00B72DEC">
        <w:rPr>
          <w:rFonts w:ascii="Sylfaen" w:hAnsi="Sylfaen"/>
        </w:rPr>
        <w:t>სხვაგვარად რეგულირდება</w:t>
      </w:r>
      <w:r w:rsidR="00923C78" w:rsidRPr="00B72DEC">
        <w:rPr>
          <w:rFonts w:ascii="Sylfaen" w:hAnsi="Sylfaen"/>
        </w:rPr>
        <w:t xml:space="preserve"> კანონმდებლობით</w:t>
      </w:r>
      <w:r w:rsidR="0041098F" w:rsidRPr="00B72DEC">
        <w:rPr>
          <w:rFonts w:ascii="Sylfaen" w:hAnsi="Sylfaen"/>
        </w:rPr>
        <w:t>.</w:t>
      </w:r>
    </w:p>
    <w:p w14:paraId="2D76D7E9" w14:textId="77777777" w:rsidR="00923C78" w:rsidRPr="00B72DEC" w:rsidRDefault="00923C78" w:rsidP="00AD6BAB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ka-GE"/>
        </w:rPr>
      </w:pPr>
    </w:p>
    <w:p w14:paraId="22179255" w14:textId="5EF087DC" w:rsidR="005A5613" w:rsidRPr="00B72DEC" w:rsidRDefault="005A5613" w:rsidP="00AD6BAB">
      <w:pPr>
        <w:pStyle w:val="Heading2"/>
        <w:jc w:val="both"/>
      </w:pPr>
      <w:r w:rsidRPr="00B72DEC">
        <w:t xml:space="preserve">მუხლი 4. პოლიტიკის დოკუმენტების იერარქია </w:t>
      </w:r>
    </w:p>
    <w:p w14:paraId="461E774F" w14:textId="6C0EC4FA" w:rsidR="00632A6D" w:rsidRPr="00B72DEC" w:rsidRDefault="00632A6D" w:rsidP="00632A6D">
      <w:pPr>
        <w:pStyle w:val="ListParagraph"/>
        <w:numPr>
          <w:ilvl w:val="0"/>
          <w:numId w:val="43"/>
        </w:numPr>
        <w:ind w:left="426"/>
        <w:jc w:val="both"/>
        <w:rPr>
          <w:rFonts w:ascii="Sylfaen" w:hAnsi="Sylfaen" w:cs="Sylfaen"/>
        </w:rPr>
      </w:pPr>
      <w:r w:rsidRPr="00B72DEC">
        <w:rPr>
          <w:rFonts w:ascii="Sylfaen" w:hAnsi="Sylfaen" w:cs="Sylfaen"/>
        </w:rPr>
        <w:t>პოლიტიკის დოკუმენტები</w:t>
      </w:r>
      <w:r w:rsidR="0035538E" w:rsidRPr="00B72DEC">
        <w:rPr>
          <w:rFonts w:ascii="Sylfaen" w:hAnsi="Sylfaen" w:cs="Sylfaen"/>
        </w:rPr>
        <w:t>ს</w:t>
      </w:r>
      <w:r w:rsidRPr="00B72DEC">
        <w:rPr>
          <w:rFonts w:ascii="Sylfaen" w:hAnsi="Sylfaen" w:cs="Sylfaen"/>
        </w:rPr>
        <w:t xml:space="preserve"> იერარქია შედგება სამი დონისგან:</w:t>
      </w:r>
    </w:p>
    <w:p w14:paraId="19D3F25C" w14:textId="50CF675D" w:rsidR="00632A6D" w:rsidRPr="00B72DEC" w:rsidRDefault="00632A6D" w:rsidP="00632A6D">
      <w:pPr>
        <w:pStyle w:val="ListParagraph"/>
        <w:ind w:left="993"/>
        <w:jc w:val="both"/>
        <w:rPr>
          <w:rFonts w:ascii="Sylfaen" w:hAnsi="Sylfaen" w:cs="Sylfaen"/>
        </w:rPr>
      </w:pPr>
      <w:r w:rsidRPr="00B72DEC">
        <w:rPr>
          <w:rFonts w:ascii="Sylfaen" w:hAnsi="Sylfaen" w:cs="Sylfaen"/>
        </w:rPr>
        <w:t>ა) 1-ლი დონე - ეროვნული პოლიტიკის დოკუმენტები;</w:t>
      </w:r>
    </w:p>
    <w:p w14:paraId="73057309" w14:textId="2F5F4FEA" w:rsidR="00632A6D" w:rsidRPr="00B72DEC" w:rsidRDefault="00632A6D" w:rsidP="00632A6D">
      <w:pPr>
        <w:pStyle w:val="ListParagraph"/>
        <w:ind w:left="993"/>
        <w:jc w:val="both"/>
        <w:rPr>
          <w:rFonts w:ascii="Sylfaen" w:hAnsi="Sylfaen" w:cs="Sylfaen"/>
        </w:rPr>
      </w:pPr>
      <w:r w:rsidRPr="00B72DEC">
        <w:rPr>
          <w:rFonts w:ascii="Sylfaen" w:hAnsi="Sylfaen" w:cs="Sylfaen"/>
        </w:rPr>
        <w:t>ბ) მე-2 დონე - სექტორული პოლიტიკის დოკუმენტები;</w:t>
      </w:r>
    </w:p>
    <w:p w14:paraId="331B0247" w14:textId="4AD39B4D" w:rsidR="00632A6D" w:rsidRPr="00B72DEC" w:rsidRDefault="00632A6D" w:rsidP="00632A6D">
      <w:pPr>
        <w:pStyle w:val="ListParagraph"/>
        <w:ind w:left="993"/>
        <w:jc w:val="both"/>
        <w:rPr>
          <w:rFonts w:ascii="Sylfaen" w:hAnsi="Sylfaen" w:cs="Sylfaen"/>
        </w:rPr>
      </w:pPr>
      <w:r w:rsidRPr="00B72DEC">
        <w:rPr>
          <w:rFonts w:ascii="Sylfaen" w:hAnsi="Sylfaen" w:cs="Sylfaen"/>
        </w:rPr>
        <w:t>გ) მე-3 დონე - ინსტიტუციური პოლიტიკის დოკუმენტები.</w:t>
      </w:r>
    </w:p>
    <w:p w14:paraId="1575353C" w14:textId="2E3327C0" w:rsidR="00632A6D" w:rsidRPr="00B72DEC" w:rsidRDefault="00632A6D" w:rsidP="00632A6D">
      <w:pPr>
        <w:pStyle w:val="ListParagraph"/>
        <w:numPr>
          <w:ilvl w:val="0"/>
          <w:numId w:val="43"/>
        </w:numPr>
        <w:ind w:left="426"/>
        <w:jc w:val="both"/>
        <w:rPr>
          <w:rFonts w:ascii="Sylfaen" w:hAnsi="Sylfaen" w:cs="Sylfaen"/>
        </w:rPr>
      </w:pPr>
      <w:r w:rsidRPr="00B72DEC">
        <w:rPr>
          <w:rFonts w:ascii="Sylfaen" w:hAnsi="Sylfaen" w:cs="Sylfaen"/>
        </w:rPr>
        <w:t>პოლიტიკის დოკუმენტების შემუშავება უნდა ხდებოდეს იერარქიის მიხედვით. ქვედა დონის პოლიტიკის დოკუმენტები უნდა შეესაბამებოდეს ზედა დონის პოლიტიკის დოკუმენტებში დასახელებულ პრიორიტეტებს, მიზნებსა და ამოცანებს.</w:t>
      </w:r>
    </w:p>
    <w:p w14:paraId="29144AA0" w14:textId="77777777" w:rsidR="005A5613" w:rsidRPr="00B72DEC" w:rsidRDefault="005A5613" w:rsidP="00AD6BAB">
      <w:pPr>
        <w:pStyle w:val="ListParagraph"/>
        <w:spacing w:after="0" w:line="240" w:lineRule="auto"/>
        <w:ind w:left="426"/>
        <w:jc w:val="both"/>
        <w:rPr>
          <w:rFonts w:ascii="Sylfaen" w:hAnsi="Sylfaen"/>
          <w:b/>
        </w:rPr>
      </w:pPr>
    </w:p>
    <w:p w14:paraId="3CA18AFC" w14:textId="0D0B2FB2" w:rsidR="00895055" w:rsidRPr="00B72DEC" w:rsidRDefault="00895055" w:rsidP="00AD6BAB">
      <w:pPr>
        <w:pStyle w:val="Heading2"/>
        <w:rPr>
          <w:rFonts w:hAnsi="Cambria"/>
        </w:rPr>
      </w:pPr>
      <w:r w:rsidRPr="00B72DEC">
        <w:rPr>
          <w:rFonts w:cs="Sylfaen"/>
        </w:rPr>
        <w:t>მუხლი</w:t>
      </w:r>
      <w:r w:rsidRPr="00B72DEC">
        <w:rPr>
          <w:rFonts w:hAnsi="Cambria"/>
        </w:rPr>
        <w:t xml:space="preserve"> </w:t>
      </w:r>
      <w:r w:rsidR="005A5613" w:rsidRPr="00B72DEC">
        <w:t>5</w:t>
      </w:r>
      <w:r w:rsidR="00850FD8" w:rsidRPr="00B72DEC">
        <w:rPr>
          <w:rFonts w:hAnsi="Cambria"/>
        </w:rPr>
        <w:t>.</w:t>
      </w:r>
      <w:r w:rsidRPr="00B72DEC">
        <w:rPr>
          <w:rFonts w:hAnsi="Cambria"/>
        </w:rPr>
        <w:t xml:space="preserve"> </w:t>
      </w:r>
      <w:r w:rsidR="00DB0432" w:rsidRPr="00B72DEC">
        <w:t>პოლიტიკის</w:t>
      </w:r>
      <w:r w:rsidR="00DB0432" w:rsidRPr="00B72DEC">
        <w:rPr>
          <w:rFonts w:hAnsi="Cambria"/>
        </w:rPr>
        <w:t xml:space="preserve"> </w:t>
      </w:r>
      <w:r w:rsidR="00DB0432" w:rsidRPr="00B72DEC">
        <w:t>დაგეგმვის</w:t>
      </w:r>
      <w:r w:rsidR="00ED2BA4" w:rsidRPr="00B72DEC">
        <w:t>, მონიტორინგისა და შეფასების</w:t>
      </w:r>
      <w:r w:rsidR="00DB0432" w:rsidRPr="00B72DEC">
        <w:rPr>
          <w:rFonts w:hAnsi="Cambria"/>
        </w:rPr>
        <w:t xml:space="preserve"> </w:t>
      </w:r>
      <w:r w:rsidRPr="00B72DEC">
        <w:rPr>
          <w:rFonts w:cs="Sylfaen"/>
        </w:rPr>
        <w:t>სახელმძღვანელო</w:t>
      </w:r>
    </w:p>
    <w:p w14:paraId="22AD4AED" w14:textId="4ECD8F1B" w:rsidR="00772DB7" w:rsidRPr="00B72DEC" w:rsidRDefault="00895055" w:rsidP="00AD6BAB">
      <w:pPr>
        <w:spacing w:line="276" w:lineRule="auto"/>
        <w:jc w:val="both"/>
        <w:rPr>
          <w:rFonts w:ascii="Sylfaen" w:hAnsi="Sylfaen"/>
        </w:rPr>
      </w:pPr>
      <w:r w:rsidRPr="00B72DEC">
        <w:rPr>
          <w:rFonts w:ascii="Cambria" w:hAnsi="Sylfaen" w:cs="Sylfaen"/>
        </w:rPr>
        <w:t>პოლიტიკის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დაგეგმვის</w:t>
      </w:r>
      <w:r w:rsidR="00ED2BA4" w:rsidRPr="00B72DEC">
        <w:rPr>
          <w:rFonts w:ascii="Cambria" w:hAnsi="Sylfaen" w:cs="Sylfaen"/>
        </w:rPr>
        <w:t xml:space="preserve">, </w:t>
      </w:r>
      <w:r w:rsidR="00ED2BA4" w:rsidRPr="00B72DEC">
        <w:rPr>
          <w:rFonts w:ascii="Cambria" w:hAnsi="Sylfaen" w:cs="Sylfaen"/>
        </w:rPr>
        <w:t>მონიტორინგისა</w:t>
      </w:r>
      <w:r w:rsidR="00ED2BA4" w:rsidRPr="00B72DEC">
        <w:rPr>
          <w:rFonts w:ascii="Cambria" w:hAnsi="Sylfaen" w:cs="Sylfaen"/>
        </w:rPr>
        <w:t xml:space="preserve"> </w:t>
      </w:r>
      <w:r w:rsidR="00ED2BA4" w:rsidRPr="00B72DEC">
        <w:rPr>
          <w:rFonts w:ascii="Cambria" w:hAnsi="Sylfaen" w:cs="Sylfaen"/>
        </w:rPr>
        <w:t>და</w:t>
      </w:r>
      <w:r w:rsidR="00ED2BA4" w:rsidRPr="00B72DEC">
        <w:rPr>
          <w:rFonts w:ascii="Cambria" w:hAnsi="Sylfaen" w:cs="Sylfaen"/>
        </w:rPr>
        <w:t xml:space="preserve"> </w:t>
      </w:r>
      <w:r w:rsidR="00ED2BA4" w:rsidRPr="00B72DEC">
        <w:rPr>
          <w:rFonts w:ascii="Cambria" w:hAnsi="Sylfaen" w:cs="Sylfaen"/>
        </w:rPr>
        <w:t>შეფასების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სახელმძღვანელო</w:t>
      </w:r>
      <w:r w:rsidRPr="00B72DEC">
        <w:rPr>
          <w:rFonts w:ascii="Cambria" w:hAnsi="Cambria"/>
        </w:rPr>
        <w:t xml:space="preserve"> (</w:t>
      </w:r>
      <w:r w:rsidRPr="00B72DEC">
        <w:rPr>
          <w:rFonts w:ascii="Cambria" w:hAnsi="Sylfaen" w:cs="Sylfaen"/>
        </w:rPr>
        <w:t>შემდგომში</w:t>
      </w:r>
      <w:r w:rsidRPr="00B72DEC">
        <w:rPr>
          <w:rFonts w:ascii="Cambria" w:hAnsi="Cambria"/>
        </w:rPr>
        <w:t xml:space="preserve"> - </w:t>
      </w:r>
      <w:r w:rsidR="00A65F0E" w:rsidRPr="00B72DEC">
        <w:rPr>
          <w:rFonts w:ascii="Sylfaen" w:hAnsi="Sylfaen"/>
        </w:rPr>
        <w:t>„</w:t>
      </w:r>
      <w:r w:rsidRPr="00B72DEC">
        <w:rPr>
          <w:rFonts w:ascii="Cambria" w:hAnsi="Sylfaen" w:cs="Sylfaen"/>
        </w:rPr>
        <w:t>სახელმძღვანელო</w:t>
      </w:r>
      <w:r w:rsidR="00A65F0E" w:rsidRPr="00B72DEC">
        <w:rPr>
          <w:rFonts w:ascii="Sylfaen" w:hAnsi="Sylfaen" w:cs="Sylfaen"/>
        </w:rPr>
        <w:t>“</w:t>
      </w:r>
      <w:r w:rsidRPr="00B72DEC">
        <w:rPr>
          <w:rFonts w:ascii="Cambria" w:hAnsi="Cambria"/>
        </w:rPr>
        <w:t xml:space="preserve">) </w:t>
      </w:r>
      <w:r w:rsidRPr="00B72DEC">
        <w:rPr>
          <w:rFonts w:ascii="Cambria" w:hAnsi="Sylfaen" w:cs="Sylfaen"/>
        </w:rPr>
        <w:t>წარმოადგენს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წესის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განუყოფელ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ნაწილს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და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ადგენს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პოლიტიკის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</w:rPr>
        <w:t>დოკუმენტების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 w:cs="Sylfaen"/>
          <w:b/>
        </w:rPr>
        <w:t>შემუშავების</w:t>
      </w:r>
      <w:r w:rsidR="00A65F0E" w:rsidRPr="00B72DEC">
        <w:rPr>
          <w:rFonts w:ascii="Sylfaen" w:hAnsi="Sylfaen"/>
          <w:b/>
        </w:rPr>
        <w:t>,</w:t>
      </w:r>
      <w:r w:rsidRPr="00B72DEC">
        <w:rPr>
          <w:rFonts w:ascii="Cambria" w:hAnsi="Cambria"/>
          <w:b/>
        </w:rPr>
        <w:t xml:space="preserve"> </w:t>
      </w:r>
      <w:r w:rsidRPr="00B72DEC">
        <w:rPr>
          <w:rFonts w:ascii="Cambria" w:hAnsi="Sylfaen" w:cs="Sylfaen"/>
          <w:b/>
        </w:rPr>
        <w:t>მონიტორინგის</w:t>
      </w:r>
      <w:r w:rsidR="008D5ED2" w:rsidRPr="00B72DEC">
        <w:rPr>
          <w:rFonts w:ascii="Sylfaen" w:hAnsi="Sylfaen" w:cs="Sylfaen"/>
          <w:b/>
        </w:rPr>
        <w:t>ა</w:t>
      </w:r>
      <w:r w:rsidR="00DB4CA2" w:rsidRPr="00B72DEC">
        <w:rPr>
          <w:b/>
        </w:rPr>
        <w:t xml:space="preserve"> </w:t>
      </w:r>
      <w:r w:rsidRPr="00B72DEC">
        <w:rPr>
          <w:rFonts w:ascii="Cambria" w:hAnsi="Sylfaen" w:cs="Sylfaen"/>
          <w:b/>
        </w:rPr>
        <w:t>და</w:t>
      </w:r>
      <w:r w:rsidRPr="00B72DEC">
        <w:rPr>
          <w:rFonts w:ascii="Cambria" w:hAnsi="Cambria"/>
          <w:b/>
        </w:rPr>
        <w:t xml:space="preserve"> </w:t>
      </w:r>
      <w:r w:rsidRPr="00B72DEC">
        <w:rPr>
          <w:rFonts w:ascii="Cambria" w:hAnsi="Sylfaen" w:cs="Sylfaen"/>
          <w:b/>
        </w:rPr>
        <w:t>შეფასების</w:t>
      </w:r>
      <w:r w:rsidRPr="00B72DEC">
        <w:rPr>
          <w:rFonts w:ascii="Cambria" w:hAnsi="Cambria"/>
        </w:rPr>
        <w:t xml:space="preserve"> </w:t>
      </w:r>
      <w:r w:rsidR="00ED2BA4" w:rsidRPr="00B72DEC">
        <w:rPr>
          <w:rFonts w:ascii="Sylfaen" w:hAnsi="Sylfaen"/>
        </w:rPr>
        <w:t xml:space="preserve">მეთოდოლოგიასა და </w:t>
      </w:r>
      <w:r w:rsidRPr="00B72DEC">
        <w:rPr>
          <w:rFonts w:ascii="Cambria" w:hAnsi="Sylfaen" w:cs="Sylfaen"/>
        </w:rPr>
        <w:t>სტანდარტ</w:t>
      </w:r>
      <w:r w:rsidR="00ED2BA4" w:rsidRPr="00B72DEC">
        <w:rPr>
          <w:rFonts w:ascii="Sylfaen" w:hAnsi="Sylfaen" w:cs="Sylfaen"/>
        </w:rPr>
        <w:t>ებ</w:t>
      </w:r>
      <w:r w:rsidRPr="00B72DEC">
        <w:rPr>
          <w:rFonts w:ascii="Cambria" w:hAnsi="Sylfaen" w:cs="Sylfaen"/>
        </w:rPr>
        <w:t>ს</w:t>
      </w:r>
      <w:r w:rsidR="006C56E6" w:rsidRPr="00B72DEC">
        <w:rPr>
          <w:rFonts w:ascii="Cambria" w:hAnsi="Cambria"/>
        </w:rPr>
        <w:t>.</w:t>
      </w:r>
    </w:p>
    <w:p w14:paraId="0A4B3F0A" w14:textId="77777777" w:rsidR="00F14990" w:rsidRPr="00B72DEC" w:rsidRDefault="00F14990" w:rsidP="00AD6BAB">
      <w:pPr>
        <w:spacing w:line="276" w:lineRule="auto"/>
        <w:jc w:val="both"/>
        <w:rPr>
          <w:rFonts w:ascii="Sylfaen" w:hAnsi="Sylfaen"/>
          <w:b/>
        </w:rPr>
      </w:pPr>
    </w:p>
    <w:p w14:paraId="2D0613A7" w14:textId="04BE1FDA" w:rsidR="00895055" w:rsidRPr="00B72DEC" w:rsidRDefault="00895055" w:rsidP="00AD6BAB">
      <w:pPr>
        <w:pStyle w:val="Heading1"/>
        <w:spacing w:line="276" w:lineRule="auto"/>
        <w:rPr>
          <w:color w:val="auto"/>
          <w:sz w:val="22"/>
        </w:rPr>
      </w:pPr>
      <w:r w:rsidRPr="00B72DEC">
        <w:rPr>
          <w:rFonts w:ascii="Cambria" w:cs="Sylfaen"/>
          <w:color w:val="auto"/>
          <w:sz w:val="22"/>
        </w:rPr>
        <w:t>თავი</w:t>
      </w:r>
      <w:r w:rsidR="004B4740" w:rsidRPr="00B72DEC">
        <w:rPr>
          <w:rFonts w:ascii="Cambria" w:hAnsi="Cambria"/>
          <w:color w:val="auto"/>
          <w:sz w:val="22"/>
        </w:rPr>
        <w:t xml:space="preserve"> </w:t>
      </w:r>
      <w:r w:rsidR="004B4740" w:rsidRPr="00B72DEC">
        <w:rPr>
          <w:rFonts w:ascii="Cambria" w:hAnsi="Cambria"/>
          <w:color w:val="auto"/>
          <w:sz w:val="22"/>
          <w:lang w:val="en-US"/>
        </w:rPr>
        <w:t>II</w:t>
      </w:r>
      <w:r w:rsidR="002434E0" w:rsidRPr="00B72DEC">
        <w:rPr>
          <w:rFonts w:ascii="Cambria" w:hAnsi="Cambria"/>
          <w:color w:val="auto"/>
          <w:sz w:val="22"/>
          <w:lang w:val="en-US"/>
        </w:rPr>
        <w:t>.</w:t>
      </w:r>
      <w:r w:rsidRPr="00B72DEC">
        <w:rPr>
          <w:rFonts w:ascii="Cambria" w:hAnsi="Cambria"/>
          <w:color w:val="auto"/>
          <w:sz w:val="22"/>
        </w:rPr>
        <w:t xml:space="preserve"> </w:t>
      </w:r>
      <w:r w:rsidRPr="00B72DEC">
        <w:rPr>
          <w:rFonts w:ascii="Cambria" w:cs="Sylfaen"/>
          <w:color w:val="auto"/>
          <w:sz w:val="22"/>
        </w:rPr>
        <w:t>პოლიტიკის</w:t>
      </w:r>
      <w:r w:rsidRPr="00B72DEC">
        <w:rPr>
          <w:rFonts w:ascii="Cambria" w:hAnsi="Cambria"/>
          <w:color w:val="auto"/>
          <w:sz w:val="22"/>
        </w:rPr>
        <w:t xml:space="preserve"> </w:t>
      </w:r>
      <w:r w:rsidRPr="00B72DEC">
        <w:rPr>
          <w:rFonts w:ascii="Cambria" w:cs="Sylfaen"/>
          <w:color w:val="auto"/>
          <w:sz w:val="22"/>
        </w:rPr>
        <w:t>დოკუმენტის</w:t>
      </w:r>
      <w:r w:rsidRPr="00B72DEC">
        <w:rPr>
          <w:rFonts w:ascii="Cambria" w:hAnsi="Cambria"/>
          <w:color w:val="auto"/>
          <w:sz w:val="22"/>
        </w:rPr>
        <w:t xml:space="preserve"> </w:t>
      </w:r>
      <w:r w:rsidRPr="00B72DEC">
        <w:rPr>
          <w:rFonts w:ascii="Cambria" w:cs="Sylfaen"/>
          <w:color w:val="auto"/>
          <w:sz w:val="22"/>
        </w:rPr>
        <w:t>შემუშავებ</w:t>
      </w:r>
      <w:r w:rsidR="0064349A" w:rsidRPr="00B72DEC">
        <w:rPr>
          <w:color w:val="auto"/>
          <w:sz w:val="22"/>
        </w:rPr>
        <w:t>ის პროცესი</w:t>
      </w:r>
    </w:p>
    <w:p w14:paraId="6B8FB308" w14:textId="71E3C0B9" w:rsidR="00355AA1" w:rsidRPr="00B72DEC" w:rsidRDefault="00355AA1" w:rsidP="00AD6BAB">
      <w:pPr>
        <w:pStyle w:val="Heading2"/>
        <w:rPr>
          <w:rFonts w:ascii="Cambria" w:hAnsi="Cambria"/>
        </w:rPr>
      </w:pPr>
      <w:r w:rsidRPr="00B72DEC">
        <w:t>მუხლი</w:t>
      </w:r>
      <w:r w:rsidR="00052501" w:rsidRPr="00B72DEC">
        <w:rPr>
          <w:rFonts w:ascii="Cambria" w:hAnsi="Cambria"/>
        </w:rPr>
        <w:t xml:space="preserve"> 6</w:t>
      </w:r>
      <w:r w:rsidRPr="00B72DEC">
        <w:rPr>
          <w:rFonts w:ascii="Cambria" w:hAnsi="Cambria"/>
        </w:rPr>
        <w:t xml:space="preserve">. </w:t>
      </w:r>
      <w:r w:rsidRPr="00B72DEC">
        <w:t>პოლიტიკის</w:t>
      </w:r>
      <w:r w:rsidRPr="00B72DEC">
        <w:rPr>
          <w:rFonts w:ascii="Cambria" w:hAnsi="Cambria"/>
        </w:rPr>
        <w:t xml:space="preserve"> </w:t>
      </w:r>
      <w:r w:rsidR="00052501" w:rsidRPr="00B72DEC">
        <w:t>დოკუმენტის</w:t>
      </w:r>
      <w:r w:rsidRPr="00B72DEC">
        <w:rPr>
          <w:rFonts w:ascii="Cambria" w:hAnsi="Cambria"/>
        </w:rPr>
        <w:t xml:space="preserve">  </w:t>
      </w:r>
      <w:r w:rsidR="00052501" w:rsidRPr="00B72DEC">
        <w:t>ინიცირება</w:t>
      </w:r>
      <w:r w:rsidR="00E7547D" w:rsidRPr="00B72DEC">
        <w:t xml:space="preserve"> - მთავრობის პოლიტიკის დოკუმენტების ყოველწლიური გეგმა</w:t>
      </w:r>
    </w:p>
    <w:p w14:paraId="0312ACD0" w14:textId="3E4A3E4E" w:rsidR="00913643" w:rsidRPr="00B72DEC" w:rsidRDefault="00913643" w:rsidP="00AD6BAB">
      <w:pPr>
        <w:pStyle w:val="ListParagraph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B72DEC">
        <w:rPr>
          <w:rFonts w:ascii="Sylfaen" w:hAnsi="Sylfaen" w:cs="Sylfaen"/>
        </w:rPr>
        <w:t xml:space="preserve">საჯარო უწყება </w:t>
      </w:r>
      <w:r w:rsidR="009873F0" w:rsidRPr="00B72DEC">
        <w:rPr>
          <w:rFonts w:ascii="Sylfaen" w:hAnsi="Sylfaen" w:cs="Sylfaen"/>
        </w:rPr>
        <w:t xml:space="preserve">თავისი </w:t>
      </w:r>
      <w:r w:rsidRPr="00B72DEC">
        <w:rPr>
          <w:rFonts w:ascii="Sylfaen" w:hAnsi="Sylfaen" w:cs="Sylfaen"/>
        </w:rPr>
        <w:t xml:space="preserve">კომპეტენციის ფარგლებში </w:t>
      </w:r>
      <w:r w:rsidR="00CE4E2A" w:rsidRPr="00B72DEC">
        <w:rPr>
          <w:rFonts w:ascii="Sylfaen" w:hAnsi="Sylfaen" w:cs="Sylfaen"/>
        </w:rPr>
        <w:t>შეიმუშავებს პოლიტიკის დოკუმენტებს</w:t>
      </w:r>
      <w:r w:rsidR="00EE6216" w:rsidRPr="00B72DEC">
        <w:rPr>
          <w:rFonts w:ascii="Sylfaen" w:hAnsi="Sylfaen" w:cs="Sylfaen"/>
        </w:rPr>
        <w:t xml:space="preserve">, რომლებშიც </w:t>
      </w:r>
      <w:r w:rsidR="00E97D0B" w:rsidRPr="00B72DEC">
        <w:rPr>
          <w:rFonts w:ascii="Sylfaen" w:hAnsi="Sylfaen" w:cs="Sylfaen"/>
        </w:rPr>
        <w:t>კონკრეტული პრობლემების გად</w:t>
      </w:r>
      <w:r w:rsidR="00E82A16" w:rsidRPr="00B72DEC">
        <w:rPr>
          <w:rFonts w:ascii="Sylfaen" w:hAnsi="Sylfaen" w:cs="Sylfaen"/>
        </w:rPr>
        <w:t>ასაჭრელად</w:t>
      </w:r>
      <w:r w:rsidR="00E97D0B" w:rsidRPr="00B72DEC">
        <w:rPr>
          <w:rFonts w:ascii="Sylfaen" w:hAnsi="Sylfaen" w:cs="Sylfaen"/>
        </w:rPr>
        <w:t xml:space="preserve"> </w:t>
      </w:r>
      <w:r w:rsidR="00CE4E2A" w:rsidRPr="00B72DEC">
        <w:rPr>
          <w:rFonts w:ascii="Sylfaen" w:hAnsi="Sylfaen" w:cs="Sylfaen"/>
        </w:rPr>
        <w:t>განსაზღვრავს მოკლე</w:t>
      </w:r>
      <w:r w:rsidR="009873F0" w:rsidRPr="00B72DEC">
        <w:rPr>
          <w:rFonts w:ascii="Sylfaen" w:hAnsi="Sylfaen" w:cs="Sylfaen"/>
        </w:rPr>
        <w:t>,</w:t>
      </w:r>
      <w:r w:rsidR="00CE4E2A" w:rsidRPr="00B72DEC">
        <w:rPr>
          <w:rFonts w:ascii="Sylfaen" w:hAnsi="Sylfaen" w:cs="Sylfaen"/>
        </w:rPr>
        <w:t xml:space="preserve"> საშუალო და </w:t>
      </w:r>
      <w:r w:rsidR="00EB0303" w:rsidRPr="00B72DEC">
        <w:rPr>
          <w:rFonts w:ascii="Sylfaen" w:hAnsi="Sylfaen" w:cs="Sylfaen"/>
        </w:rPr>
        <w:t>გრძელვადიან</w:t>
      </w:r>
      <w:r w:rsidR="00CE4E2A" w:rsidRPr="00B72DEC">
        <w:rPr>
          <w:rFonts w:ascii="Sylfaen" w:hAnsi="Sylfaen" w:cs="Sylfaen"/>
        </w:rPr>
        <w:t xml:space="preserve"> </w:t>
      </w:r>
      <w:r w:rsidR="00EB0303" w:rsidRPr="00B72DEC">
        <w:rPr>
          <w:rFonts w:ascii="Sylfaen" w:hAnsi="Sylfaen" w:cs="Sylfaen"/>
        </w:rPr>
        <w:t>პერიოდზე</w:t>
      </w:r>
      <w:r w:rsidR="00CE4E2A" w:rsidRPr="00B72DEC">
        <w:rPr>
          <w:rFonts w:ascii="Sylfaen" w:hAnsi="Sylfaen" w:cs="Sylfaen"/>
        </w:rPr>
        <w:t xml:space="preserve"> გათვლილ მიზნებსა და ამოცანებს</w:t>
      </w:r>
      <w:r w:rsidR="00E97D0B" w:rsidRPr="00B72DEC">
        <w:rPr>
          <w:rFonts w:ascii="Sylfaen" w:hAnsi="Sylfaen" w:cs="Sylfaen"/>
        </w:rPr>
        <w:t>.</w:t>
      </w:r>
      <w:r w:rsidR="00EE6216" w:rsidRPr="00B72DEC">
        <w:rPr>
          <w:rFonts w:ascii="Sylfaen" w:hAnsi="Sylfaen" w:cs="Sylfaen"/>
        </w:rPr>
        <w:t xml:space="preserve"> </w:t>
      </w:r>
    </w:p>
    <w:p w14:paraId="04245FAE" w14:textId="6724BC53" w:rsidR="00CE4E2A" w:rsidRPr="00B72DEC" w:rsidRDefault="00CE4E2A" w:rsidP="00AD6BAB">
      <w:pPr>
        <w:pStyle w:val="ListParagraph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B72DEC">
        <w:rPr>
          <w:rFonts w:ascii="Sylfaen" w:hAnsi="Sylfaen" w:cs="Sylfaen"/>
        </w:rPr>
        <w:t xml:space="preserve">საქართველოს მთავრობის ადმინისტრაცია ვალდებულია </w:t>
      </w:r>
      <w:r w:rsidR="00E97D0B" w:rsidRPr="00B72DEC">
        <w:rPr>
          <w:rFonts w:ascii="Sylfaen" w:hAnsi="Sylfaen" w:cs="Sylfaen"/>
        </w:rPr>
        <w:t xml:space="preserve">ყოველწლიურად </w:t>
      </w:r>
      <w:r w:rsidRPr="00B72DEC">
        <w:rPr>
          <w:rFonts w:ascii="Sylfaen" w:hAnsi="Sylfaen" w:cs="Sylfaen"/>
        </w:rPr>
        <w:t xml:space="preserve">გამოითხოვოს ინფორმაცია </w:t>
      </w:r>
      <w:r w:rsidR="00EE6216" w:rsidRPr="00B72DEC">
        <w:rPr>
          <w:rFonts w:ascii="Sylfaen" w:hAnsi="Sylfaen" w:cs="Sylfaen"/>
        </w:rPr>
        <w:t xml:space="preserve">საჯარო უწყებების მიერ დაგეგმილი </w:t>
      </w:r>
      <w:r w:rsidRPr="00B72DEC">
        <w:rPr>
          <w:rFonts w:ascii="Sylfaen" w:hAnsi="Sylfaen" w:cs="Sylfaen"/>
        </w:rPr>
        <w:t xml:space="preserve">პოლიტიკის დოკუმენტების </w:t>
      </w:r>
      <w:r w:rsidR="00EE6216" w:rsidRPr="00B72DEC">
        <w:rPr>
          <w:rFonts w:ascii="Sylfaen" w:hAnsi="Sylfaen" w:cs="Sylfaen"/>
        </w:rPr>
        <w:t>შემუშავების შესახებ.</w:t>
      </w:r>
    </w:p>
    <w:p w14:paraId="6D12713E" w14:textId="77777777" w:rsidR="005F180E" w:rsidRPr="00B72DEC" w:rsidRDefault="00EE6216" w:rsidP="00AD6BAB">
      <w:pPr>
        <w:pStyle w:val="ListParagraph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B72DEC">
        <w:rPr>
          <w:rFonts w:ascii="Sylfaen" w:hAnsi="Sylfaen"/>
        </w:rPr>
        <w:t xml:space="preserve">ამ მუხლის მე-2 პუნქტით გათვალისწინებული ვალდებულების ფარგლებში </w:t>
      </w:r>
      <w:r w:rsidR="00642894" w:rsidRPr="00B72DEC">
        <w:rPr>
          <w:rFonts w:ascii="Sylfaen" w:hAnsi="Sylfaen"/>
        </w:rPr>
        <w:t xml:space="preserve">საქართველოს მთავრობის ადმინისტრაცია ყოველი წლის დასაწყისში საჯარო უწყებებს </w:t>
      </w:r>
      <w:r w:rsidR="00547A1E" w:rsidRPr="00B72DEC">
        <w:rPr>
          <w:rFonts w:ascii="Sylfaen" w:hAnsi="Sylfaen"/>
        </w:rPr>
        <w:t xml:space="preserve">შესავსებად წარუდგენს მთავრობის პოლიტიკის დოკუმენტების ყოველწლიური გეგმის </w:t>
      </w:r>
      <w:r w:rsidR="00CE0A1F" w:rsidRPr="00B72DEC">
        <w:rPr>
          <w:rFonts w:ascii="Sylfaen" w:hAnsi="Sylfaen"/>
        </w:rPr>
        <w:t xml:space="preserve">(შემდგომში  - „გეგმა“) </w:t>
      </w:r>
      <w:r w:rsidR="00547A1E" w:rsidRPr="00B72DEC">
        <w:rPr>
          <w:rFonts w:ascii="Sylfaen" w:hAnsi="Sylfaen"/>
        </w:rPr>
        <w:t>ცხრილს.</w:t>
      </w:r>
    </w:p>
    <w:p w14:paraId="115C1162" w14:textId="32C0405B" w:rsidR="005F180E" w:rsidRPr="00B72DEC" w:rsidRDefault="00CE0A1F" w:rsidP="00AD6BAB">
      <w:pPr>
        <w:pStyle w:val="ListParagraph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B72DEC">
        <w:rPr>
          <w:rFonts w:ascii="Sylfaen" w:hAnsi="Sylfaen"/>
        </w:rPr>
        <w:t xml:space="preserve">საჯარო უწყებები, </w:t>
      </w:r>
      <w:r w:rsidR="00497520" w:rsidRPr="00B72DEC">
        <w:rPr>
          <w:rFonts w:ascii="Sylfaen" w:hAnsi="Sylfaen"/>
        </w:rPr>
        <w:t>ინფორმაციის მოთხოვნიდან</w:t>
      </w:r>
      <w:r w:rsidRPr="00B72DEC">
        <w:rPr>
          <w:rFonts w:ascii="Sylfaen" w:hAnsi="Sylfaen"/>
        </w:rPr>
        <w:t xml:space="preserve"> </w:t>
      </w:r>
      <w:r w:rsidR="005B6E69" w:rsidRPr="00B72DEC">
        <w:rPr>
          <w:rFonts w:ascii="Sylfaen" w:hAnsi="Sylfaen"/>
        </w:rPr>
        <w:t>10 სამუშაო დღის</w:t>
      </w:r>
      <w:r w:rsidRPr="00B72DEC">
        <w:rPr>
          <w:rFonts w:ascii="Sylfaen" w:hAnsi="Sylfaen"/>
        </w:rPr>
        <w:t xml:space="preserve"> ვადაში, ადმინისტრაციას წარუდგენენ კომპეტენციის ფარგლებში შევსებულ გეგმას წლის მანძილზე შესამუშავებელი პოლიტიკის დოკუმენტების შესახებ.</w:t>
      </w:r>
    </w:p>
    <w:p w14:paraId="3D5EF5B1" w14:textId="14139B3F" w:rsidR="00CE0A1F" w:rsidRPr="00B72DEC" w:rsidRDefault="00CE0A1F" w:rsidP="00AD6BAB">
      <w:pPr>
        <w:pStyle w:val="ListParagraph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B72DEC">
        <w:rPr>
          <w:rFonts w:ascii="Sylfaen" w:hAnsi="Sylfaen"/>
        </w:rPr>
        <w:t xml:space="preserve">საჯარო უწყებები </w:t>
      </w:r>
      <w:r w:rsidRPr="00B72DEC">
        <w:rPr>
          <w:rFonts w:ascii="Sylfaen" w:hAnsi="Sylfaen" w:cs="Sylfaen"/>
        </w:rPr>
        <w:t>გეგმაში</w:t>
      </w:r>
      <w:r w:rsidRPr="00B72DEC">
        <w:rPr>
          <w:rFonts w:ascii="Cambria" w:hAnsi="Cambria"/>
        </w:rPr>
        <w:t xml:space="preserve"> </w:t>
      </w:r>
      <w:r w:rsidRPr="00B72DEC">
        <w:rPr>
          <w:rFonts w:ascii="Sylfaen" w:hAnsi="Sylfaen" w:cs="Sylfaen"/>
        </w:rPr>
        <w:t>ასახავენ შემდეგ ინფორმაციას:</w:t>
      </w:r>
    </w:p>
    <w:p w14:paraId="7F045DD7" w14:textId="27EEE1F0" w:rsidR="00CE0A1F" w:rsidRPr="00B72DEC" w:rsidRDefault="00CE0A1F" w:rsidP="00AD6BAB">
      <w:pPr>
        <w:pStyle w:val="CommentText"/>
        <w:tabs>
          <w:tab w:val="left" w:pos="0"/>
        </w:tabs>
        <w:spacing w:before="240" w:after="0" w:line="276" w:lineRule="auto"/>
        <w:ind w:left="851"/>
        <w:jc w:val="both"/>
        <w:rPr>
          <w:rFonts w:ascii="Sylfaen" w:hAnsi="Sylfaen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ა)</w:t>
      </w:r>
      <w:r w:rsidRPr="00B72DEC">
        <w:rPr>
          <w:rFonts w:ascii="Sylfaen" w:hAnsi="Sylfaen"/>
          <w:sz w:val="22"/>
          <w:szCs w:val="22"/>
        </w:rPr>
        <w:tab/>
        <w:t xml:space="preserve">პოლიტიკის დოკუმენტის </w:t>
      </w:r>
      <w:r w:rsidR="00925149" w:rsidRPr="00B72DEC">
        <w:rPr>
          <w:rFonts w:ascii="Sylfaen" w:hAnsi="Sylfaen"/>
          <w:sz w:val="22"/>
          <w:szCs w:val="22"/>
        </w:rPr>
        <w:t xml:space="preserve">ტიპი </w:t>
      </w:r>
      <w:r w:rsidRPr="00B72DEC">
        <w:rPr>
          <w:rFonts w:ascii="Sylfaen" w:hAnsi="Sylfaen"/>
          <w:sz w:val="22"/>
          <w:szCs w:val="22"/>
        </w:rPr>
        <w:t>და დასახელება;</w:t>
      </w:r>
    </w:p>
    <w:p w14:paraId="6590F970" w14:textId="77777777" w:rsidR="00CE0A1F" w:rsidRPr="00B72DEC" w:rsidRDefault="00CE0A1F" w:rsidP="00AD6BAB">
      <w:pPr>
        <w:pStyle w:val="CommentText"/>
        <w:tabs>
          <w:tab w:val="left" w:pos="0"/>
        </w:tabs>
        <w:spacing w:before="240" w:after="0" w:line="276" w:lineRule="auto"/>
        <w:ind w:left="851"/>
        <w:jc w:val="both"/>
        <w:rPr>
          <w:rFonts w:ascii="Sylfaen" w:hAnsi="Sylfaen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ბ)</w:t>
      </w:r>
      <w:r w:rsidRPr="00B72DEC">
        <w:rPr>
          <w:rFonts w:ascii="Sylfaen" w:hAnsi="Sylfaen"/>
          <w:sz w:val="22"/>
          <w:szCs w:val="22"/>
        </w:rPr>
        <w:tab/>
        <w:t>პოლიტიკის დოკუმენტის შემუშავების აუცილებლობის დასაბუთება (პრობ</w:t>
      </w:r>
      <w:r w:rsidRPr="00B72DEC">
        <w:rPr>
          <w:rFonts w:ascii="Sylfaen" w:hAnsi="Sylfaen"/>
          <w:sz w:val="22"/>
          <w:szCs w:val="22"/>
        </w:rPr>
        <w:softHyphen/>
        <w:t>ლემის არსი და ანალიზი);</w:t>
      </w:r>
    </w:p>
    <w:p w14:paraId="05BE331B" w14:textId="77777777" w:rsidR="00CE0A1F" w:rsidRPr="00B72DEC" w:rsidRDefault="00CE0A1F" w:rsidP="00AD6BAB">
      <w:pPr>
        <w:pStyle w:val="CommentText"/>
        <w:tabs>
          <w:tab w:val="left" w:pos="0"/>
        </w:tabs>
        <w:spacing w:before="240" w:after="0" w:line="276" w:lineRule="auto"/>
        <w:ind w:left="851"/>
        <w:jc w:val="both"/>
        <w:rPr>
          <w:rFonts w:ascii="Sylfaen" w:hAnsi="Sylfaen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გ)</w:t>
      </w:r>
      <w:r w:rsidRPr="00B72DEC">
        <w:rPr>
          <w:rFonts w:ascii="Sylfaen" w:hAnsi="Sylfaen"/>
          <w:sz w:val="22"/>
          <w:szCs w:val="22"/>
        </w:rPr>
        <w:tab/>
        <w:t>ზოგადი ინფორმაცია პოლიტიკის დოკუმენტის განხორციელებისთვის საჭირო აუცილებელი ფინანსური სახსრების შესახებ;</w:t>
      </w:r>
    </w:p>
    <w:p w14:paraId="6CBB381F" w14:textId="48CAA8A5" w:rsidR="00CE0A1F" w:rsidRPr="00B72DEC" w:rsidRDefault="00CE0A1F" w:rsidP="00AD6BAB">
      <w:pPr>
        <w:pStyle w:val="CommentText"/>
        <w:tabs>
          <w:tab w:val="left" w:pos="0"/>
        </w:tabs>
        <w:spacing w:before="240" w:after="0" w:line="276" w:lineRule="auto"/>
        <w:ind w:left="851"/>
        <w:jc w:val="both"/>
        <w:rPr>
          <w:rFonts w:ascii="Sylfaen" w:hAnsi="Sylfaen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დ)</w:t>
      </w:r>
      <w:r w:rsidRPr="00B72DEC">
        <w:rPr>
          <w:rFonts w:ascii="Sylfaen" w:hAnsi="Sylfaen"/>
          <w:sz w:val="22"/>
          <w:szCs w:val="22"/>
        </w:rPr>
        <w:tab/>
        <w:t>მითითება</w:t>
      </w:r>
      <w:r w:rsidR="00E12694" w:rsidRPr="00B72DEC">
        <w:rPr>
          <w:rFonts w:ascii="Sylfaen" w:hAnsi="Sylfaen"/>
          <w:sz w:val="22"/>
          <w:szCs w:val="22"/>
        </w:rPr>
        <w:t xml:space="preserve"> პოლიტიკის დოკუმენტის მიღების</w:t>
      </w:r>
      <w:r w:rsidRPr="00B72DEC">
        <w:rPr>
          <w:rFonts w:ascii="Sylfaen" w:hAnsi="Sylfaen"/>
          <w:sz w:val="22"/>
          <w:szCs w:val="22"/>
        </w:rPr>
        <w:t xml:space="preserve"> საერთაშორისო ვალდებულებ</w:t>
      </w:r>
      <w:r w:rsidR="00E12694" w:rsidRPr="00B72DEC">
        <w:rPr>
          <w:rFonts w:ascii="Sylfaen" w:hAnsi="Sylfaen"/>
          <w:sz w:val="22"/>
          <w:szCs w:val="22"/>
        </w:rPr>
        <w:t xml:space="preserve">ის </w:t>
      </w:r>
      <w:r w:rsidRPr="00B72DEC">
        <w:rPr>
          <w:rFonts w:ascii="Sylfaen" w:hAnsi="Sylfaen"/>
          <w:sz w:val="22"/>
          <w:szCs w:val="22"/>
        </w:rPr>
        <w:t xml:space="preserve">შესახებ; </w:t>
      </w:r>
    </w:p>
    <w:p w14:paraId="6564E8A2" w14:textId="77777777" w:rsidR="00CE0A1F" w:rsidRPr="00B72DEC" w:rsidRDefault="00CE0A1F" w:rsidP="00AD6BAB">
      <w:pPr>
        <w:pStyle w:val="CommentText"/>
        <w:tabs>
          <w:tab w:val="left" w:pos="0"/>
        </w:tabs>
        <w:spacing w:before="240" w:after="0" w:line="276" w:lineRule="auto"/>
        <w:ind w:left="851"/>
        <w:jc w:val="both"/>
        <w:rPr>
          <w:rFonts w:ascii="Sylfaen" w:hAnsi="Sylfaen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ე)</w:t>
      </w:r>
      <w:r w:rsidRPr="00B72DEC">
        <w:rPr>
          <w:rFonts w:ascii="Sylfaen" w:hAnsi="Sylfaen"/>
          <w:sz w:val="22"/>
          <w:szCs w:val="22"/>
        </w:rPr>
        <w:tab/>
        <w:t>პოლიტიკის დოკუმენტის პროექტის წარდგენის სავარაუდო თარიღი.</w:t>
      </w:r>
    </w:p>
    <w:p w14:paraId="23B41096" w14:textId="77777777" w:rsidR="002663DD" w:rsidRPr="00B72DEC" w:rsidRDefault="002663DD" w:rsidP="00AD6BAB">
      <w:pPr>
        <w:pStyle w:val="CommentText"/>
        <w:tabs>
          <w:tab w:val="left" w:pos="0"/>
        </w:tabs>
        <w:spacing w:after="0" w:line="276" w:lineRule="auto"/>
        <w:ind w:left="851"/>
        <w:jc w:val="both"/>
        <w:rPr>
          <w:rFonts w:ascii="Sylfaen" w:hAnsi="Sylfaen"/>
          <w:sz w:val="22"/>
          <w:szCs w:val="22"/>
        </w:rPr>
      </w:pPr>
    </w:p>
    <w:p w14:paraId="0B8C9A82" w14:textId="676ED77F" w:rsidR="00EA64E0" w:rsidRPr="00B72DEC" w:rsidRDefault="00EA64E0" w:rsidP="00AD6BAB">
      <w:pPr>
        <w:pStyle w:val="CommentText"/>
        <w:numPr>
          <w:ilvl w:val="0"/>
          <w:numId w:val="40"/>
        </w:numPr>
        <w:ind w:left="284"/>
        <w:jc w:val="both"/>
        <w:rPr>
          <w:rFonts w:ascii="Sylfaen" w:hAnsi="Sylfaen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 xml:space="preserve">საჯარო უწყებებიდან ინფორმაციის სრულად მიღებიდან </w:t>
      </w:r>
      <w:r w:rsidR="005B6E69" w:rsidRPr="00B72DEC">
        <w:rPr>
          <w:rFonts w:ascii="Sylfaen" w:hAnsi="Sylfaen"/>
          <w:sz w:val="22"/>
          <w:szCs w:val="22"/>
        </w:rPr>
        <w:t xml:space="preserve">20 სამუშაო დღის </w:t>
      </w:r>
      <w:r w:rsidRPr="00B72DEC">
        <w:rPr>
          <w:rFonts w:ascii="Sylfaen" w:hAnsi="Sylfaen"/>
          <w:sz w:val="22"/>
          <w:szCs w:val="22"/>
        </w:rPr>
        <w:t xml:space="preserve">ვადაში, საქართველოს მთავრობის ადმინისტრაცია ამზადებს გეგმის სამუშაო ვერსიას და საჭიროების შემთხვევაში, რეკომენდაციებს წარუდგენს შესაბამის საჯარო უწყებებს. </w:t>
      </w:r>
    </w:p>
    <w:p w14:paraId="2915BB93" w14:textId="278C965C" w:rsidR="00BA66B3" w:rsidRPr="00B72DEC" w:rsidRDefault="006C06A7" w:rsidP="00AD6BAB">
      <w:pPr>
        <w:pStyle w:val="CommentText"/>
        <w:numPr>
          <w:ilvl w:val="0"/>
          <w:numId w:val="40"/>
        </w:numPr>
        <w:tabs>
          <w:tab w:val="left" w:pos="0"/>
        </w:tabs>
        <w:spacing w:line="276" w:lineRule="auto"/>
        <w:ind w:left="284"/>
        <w:jc w:val="both"/>
        <w:rPr>
          <w:rFonts w:ascii="Sylfaen" w:hAnsi="Sylfaen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 xml:space="preserve">რეკომენდაციების წარდგენიდან არაუგვიანეს </w:t>
      </w:r>
      <w:r w:rsidR="005B6E69" w:rsidRPr="00B72DEC">
        <w:rPr>
          <w:rFonts w:ascii="Sylfaen" w:hAnsi="Sylfaen"/>
          <w:sz w:val="22"/>
          <w:szCs w:val="22"/>
        </w:rPr>
        <w:t>20 სამუშაო დღის</w:t>
      </w:r>
      <w:r w:rsidRPr="00B72DEC">
        <w:rPr>
          <w:rFonts w:ascii="Sylfaen" w:hAnsi="Sylfaen"/>
          <w:sz w:val="22"/>
          <w:szCs w:val="22"/>
        </w:rPr>
        <w:t xml:space="preserve"> ვადაში საქართველოს მთავრობის ადმინისტრაცია ამზადებს გეგმის საბოლოო ვერსიას და წარუდგენს საქართველოს მთავრობას დასამტკიცებლად.</w:t>
      </w:r>
    </w:p>
    <w:p w14:paraId="3A2C8BE2" w14:textId="400F7943" w:rsidR="00321074" w:rsidRPr="00B72DEC" w:rsidRDefault="00321074" w:rsidP="00AD6BAB">
      <w:pPr>
        <w:pStyle w:val="CommentText"/>
        <w:numPr>
          <w:ilvl w:val="0"/>
          <w:numId w:val="40"/>
        </w:numPr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 w:cs="Sylfaen"/>
          <w:sz w:val="22"/>
          <w:szCs w:val="22"/>
        </w:rPr>
        <w:t>გეგმით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გაუთვალისწინებელი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პოლიტიკის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დოკუმენტების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78160E" w:rsidRPr="00B72DEC">
        <w:rPr>
          <w:rFonts w:ascii="Sylfaen" w:hAnsi="Sylfaen"/>
          <w:sz w:val="22"/>
          <w:szCs w:val="22"/>
        </w:rPr>
        <w:t>მთავრობ</w:t>
      </w:r>
      <w:r w:rsidR="00987E9D" w:rsidRPr="00B72DEC">
        <w:rPr>
          <w:rFonts w:ascii="Sylfaen" w:hAnsi="Sylfaen"/>
          <w:sz w:val="22"/>
          <w:szCs w:val="22"/>
        </w:rPr>
        <w:t>ისათვის</w:t>
      </w:r>
      <w:r w:rsidR="0078160E" w:rsidRPr="00B72DEC">
        <w:rPr>
          <w:rFonts w:ascii="Sylfaen" w:hAnsi="Sylfaen"/>
          <w:sz w:val="22"/>
          <w:szCs w:val="22"/>
        </w:rPr>
        <w:t xml:space="preserve"> </w:t>
      </w:r>
      <w:r w:rsidR="00987E9D" w:rsidRPr="00B72DEC">
        <w:rPr>
          <w:rFonts w:ascii="Sylfaen" w:hAnsi="Sylfaen"/>
          <w:sz w:val="22"/>
          <w:szCs w:val="22"/>
        </w:rPr>
        <w:t xml:space="preserve">დასამტკიცებლად </w:t>
      </w:r>
      <w:r w:rsidR="0078160E" w:rsidRPr="00B72DEC">
        <w:rPr>
          <w:rFonts w:ascii="Sylfaen" w:hAnsi="Sylfaen"/>
          <w:sz w:val="22"/>
          <w:szCs w:val="22"/>
        </w:rPr>
        <w:t xml:space="preserve">წარდგენა </w:t>
      </w:r>
      <w:r w:rsidRPr="00B72DEC">
        <w:rPr>
          <w:rFonts w:ascii="Sylfaen" w:hAnsi="Sylfaen" w:cs="Sylfaen"/>
          <w:sz w:val="22"/>
          <w:szCs w:val="22"/>
        </w:rPr>
        <w:t>დასაშვებია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მხოლოდ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გამონაკლის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შემთხვევაში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ან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39336D" w:rsidRPr="00B72DEC">
        <w:rPr>
          <w:rFonts w:ascii="Sylfaen" w:hAnsi="Sylfaen" w:cs="Sylfaen"/>
          <w:sz w:val="22"/>
          <w:szCs w:val="22"/>
        </w:rPr>
        <w:t>ნორმატიული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აქტით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განსაზღვრული</w:t>
      </w:r>
      <w:r w:rsidRPr="00B72DEC">
        <w:rPr>
          <w:rFonts w:ascii="Cambria" w:hAnsi="Cambria"/>
          <w:sz w:val="22"/>
          <w:szCs w:val="22"/>
        </w:rPr>
        <w:t>/</w:t>
      </w:r>
      <w:r w:rsidRPr="00B72DEC">
        <w:rPr>
          <w:rFonts w:ascii="Sylfaen" w:hAnsi="Sylfaen" w:cs="Sylfaen"/>
          <w:sz w:val="22"/>
          <w:szCs w:val="22"/>
        </w:rPr>
        <w:t>მთავრობის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მიერ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გაცემული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დავალების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ან</w:t>
      </w:r>
      <w:r w:rsidRPr="00B72DEC">
        <w:rPr>
          <w:rFonts w:ascii="Cambria" w:hAnsi="Cambria"/>
          <w:sz w:val="22"/>
          <w:szCs w:val="22"/>
        </w:rPr>
        <w:t>/</w:t>
      </w:r>
      <w:r w:rsidRPr="00B72DEC">
        <w:rPr>
          <w:rFonts w:ascii="Sylfaen" w:hAnsi="Sylfaen" w:cs="Sylfaen"/>
          <w:sz w:val="22"/>
          <w:szCs w:val="22"/>
        </w:rPr>
        <w:t>და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საერთაშორისო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ვალდებულებების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E7547D" w:rsidRPr="00B72DEC">
        <w:rPr>
          <w:rFonts w:ascii="Sylfaen" w:hAnsi="Sylfaen"/>
          <w:sz w:val="22"/>
          <w:szCs w:val="22"/>
        </w:rPr>
        <w:t xml:space="preserve">მყისიერი </w:t>
      </w:r>
      <w:r w:rsidRPr="00B72DEC">
        <w:rPr>
          <w:rFonts w:ascii="Sylfaen" w:hAnsi="Sylfaen" w:cs="Sylfaen"/>
          <w:sz w:val="22"/>
          <w:szCs w:val="22"/>
        </w:rPr>
        <w:t>შესრუ</w:t>
      </w:r>
      <w:r w:rsidRPr="00B72DEC">
        <w:rPr>
          <w:rFonts w:ascii="Cambria" w:hAnsi="Cambria"/>
          <w:sz w:val="22"/>
          <w:szCs w:val="22"/>
        </w:rPr>
        <w:softHyphen/>
      </w:r>
      <w:r w:rsidRPr="00B72DEC">
        <w:rPr>
          <w:rFonts w:ascii="Sylfaen" w:hAnsi="Sylfaen" w:cs="Sylfaen"/>
          <w:sz w:val="22"/>
          <w:szCs w:val="22"/>
        </w:rPr>
        <w:t>ლე</w:t>
      </w:r>
      <w:r w:rsidRPr="00B72DEC">
        <w:rPr>
          <w:rFonts w:ascii="Cambria" w:hAnsi="Cambria"/>
          <w:sz w:val="22"/>
          <w:szCs w:val="22"/>
        </w:rPr>
        <w:softHyphen/>
      </w:r>
      <w:r w:rsidRPr="00B72DEC">
        <w:rPr>
          <w:rFonts w:ascii="Sylfaen" w:hAnsi="Sylfaen" w:cs="Sylfaen"/>
          <w:sz w:val="22"/>
          <w:szCs w:val="22"/>
        </w:rPr>
        <w:t>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მიზ</w:t>
      </w:r>
      <w:r w:rsidRPr="00B72DEC">
        <w:rPr>
          <w:rFonts w:ascii="Cambria" w:hAnsi="Cambria"/>
          <w:sz w:val="22"/>
          <w:szCs w:val="22"/>
        </w:rPr>
        <w:softHyphen/>
      </w:r>
      <w:r w:rsidRPr="00B72DEC">
        <w:rPr>
          <w:rFonts w:ascii="Sylfaen" w:hAnsi="Sylfaen" w:cs="Sylfaen"/>
          <w:sz w:val="22"/>
          <w:szCs w:val="22"/>
        </w:rPr>
        <w:t>ნით</w:t>
      </w:r>
      <w:r w:rsidRPr="00B72DEC">
        <w:rPr>
          <w:rFonts w:ascii="Cambria" w:hAnsi="Cambria"/>
          <w:sz w:val="22"/>
          <w:szCs w:val="22"/>
        </w:rPr>
        <w:t>.</w:t>
      </w:r>
    </w:p>
    <w:p w14:paraId="59FF3477" w14:textId="3795C6AD" w:rsidR="00321074" w:rsidRPr="00B72DEC" w:rsidRDefault="00321074" w:rsidP="00AD6BAB">
      <w:pPr>
        <w:pStyle w:val="CommentText"/>
        <w:numPr>
          <w:ilvl w:val="0"/>
          <w:numId w:val="40"/>
        </w:numPr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 w:cs="Sylfaen"/>
          <w:sz w:val="22"/>
          <w:szCs w:val="22"/>
        </w:rPr>
        <w:t>ამ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მუხლის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მე</w:t>
      </w:r>
      <w:r w:rsidRPr="00B72DEC">
        <w:rPr>
          <w:rFonts w:ascii="Cambria" w:hAnsi="Cambria"/>
          <w:sz w:val="22"/>
          <w:szCs w:val="22"/>
        </w:rPr>
        <w:t>-</w:t>
      </w:r>
      <w:r w:rsidR="00925149" w:rsidRPr="00B72DEC">
        <w:rPr>
          <w:rFonts w:ascii="Sylfaen" w:hAnsi="Sylfaen"/>
          <w:sz w:val="22"/>
          <w:szCs w:val="22"/>
        </w:rPr>
        <w:t>8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პუნქტით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გათვალისწინებულ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შემთხვევაში</w:t>
      </w:r>
      <w:r w:rsidRPr="00B72DEC">
        <w:rPr>
          <w:rFonts w:ascii="Cambria" w:hAnsi="Cambria"/>
          <w:sz w:val="22"/>
          <w:szCs w:val="22"/>
        </w:rPr>
        <w:t xml:space="preserve">, </w:t>
      </w:r>
      <w:r w:rsidRPr="00B72DEC">
        <w:rPr>
          <w:rFonts w:ascii="Sylfaen" w:hAnsi="Sylfaen" w:cs="Sylfaen"/>
          <w:sz w:val="22"/>
          <w:szCs w:val="22"/>
        </w:rPr>
        <w:t>საჯარო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უწყებამ პოლიტიკის დოკუმენტის შემუშავების</w:t>
      </w:r>
      <w:r w:rsidR="007532E7" w:rsidRPr="00B72DEC">
        <w:rPr>
          <w:rFonts w:ascii="Sylfaen" w:hAnsi="Sylfaen" w:cs="Sylfaen"/>
          <w:sz w:val="22"/>
          <w:szCs w:val="22"/>
        </w:rPr>
        <w:t xml:space="preserve"> შესახებ დასაბუთებული წინადადება უნდა </w:t>
      </w:r>
      <w:r w:rsidRPr="00B72DEC">
        <w:rPr>
          <w:rFonts w:ascii="Sylfaen" w:hAnsi="Sylfaen" w:cs="Sylfaen"/>
          <w:sz w:val="22"/>
          <w:szCs w:val="22"/>
        </w:rPr>
        <w:t xml:space="preserve">წარუდგინოს </w:t>
      </w:r>
      <w:r w:rsidR="007532E7" w:rsidRPr="00B72DEC">
        <w:rPr>
          <w:rFonts w:ascii="Sylfaen" w:hAnsi="Sylfaen" w:cs="Sylfaen"/>
          <w:sz w:val="22"/>
          <w:szCs w:val="22"/>
        </w:rPr>
        <w:t xml:space="preserve">საქართველოს </w:t>
      </w:r>
      <w:r w:rsidRPr="00B72DEC">
        <w:rPr>
          <w:rFonts w:ascii="Sylfaen" w:hAnsi="Sylfaen" w:cs="Sylfaen"/>
          <w:sz w:val="22"/>
          <w:szCs w:val="22"/>
        </w:rPr>
        <w:t>მთავრობის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ადმინისტრაციას.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აღნიშნული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პროცედურის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დაცვის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გარეშე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დაუშვებელია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პოლიტიკის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დოკუმენტის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პროექტის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მთავრობის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სხდომაზე</w:t>
      </w:r>
      <w:r w:rsidR="00E7547D" w:rsidRPr="00B72DEC">
        <w:rPr>
          <w:rFonts w:ascii="Sylfaen" w:hAnsi="Sylfaen" w:cs="Sylfaen"/>
          <w:sz w:val="22"/>
          <w:szCs w:val="22"/>
        </w:rPr>
        <w:t xml:space="preserve"> წარდგენა.</w:t>
      </w:r>
    </w:p>
    <w:p w14:paraId="5D2CC602" w14:textId="5C31E47F" w:rsidR="00895055" w:rsidRPr="00B72DEC" w:rsidRDefault="00895055" w:rsidP="00AD6BAB">
      <w:pPr>
        <w:pStyle w:val="Heading2"/>
        <w:rPr>
          <w:rFonts w:hAnsi="Cambria"/>
        </w:rPr>
      </w:pPr>
      <w:r w:rsidRPr="00B72DEC">
        <w:t>მუხლი</w:t>
      </w:r>
      <w:r w:rsidRPr="00B72DEC">
        <w:rPr>
          <w:rFonts w:hAnsi="Cambria"/>
        </w:rPr>
        <w:t xml:space="preserve"> </w:t>
      </w:r>
      <w:r w:rsidR="00052501" w:rsidRPr="00B72DEC">
        <w:t>7</w:t>
      </w:r>
      <w:r w:rsidR="00850FD8" w:rsidRPr="00B72DEC">
        <w:rPr>
          <w:rFonts w:hAnsi="Cambria"/>
        </w:rPr>
        <w:t>.</w:t>
      </w:r>
      <w:r w:rsidRPr="00B72DEC">
        <w:rPr>
          <w:rFonts w:hAnsi="Cambria"/>
        </w:rPr>
        <w:t xml:space="preserve"> </w:t>
      </w:r>
      <w:r w:rsidRPr="00B72DEC">
        <w:t>პოლიტიკის</w:t>
      </w:r>
      <w:r w:rsidRPr="00B72DEC">
        <w:rPr>
          <w:rFonts w:hAnsi="Cambria"/>
        </w:rPr>
        <w:t xml:space="preserve"> </w:t>
      </w:r>
      <w:r w:rsidRPr="00B72DEC">
        <w:t>დოკუმენტის</w:t>
      </w:r>
      <w:r w:rsidRPr="00B72DEC">
        <w:rPr>
          <w:rFonts w:hAnsi="Cambria"/>
        </w:rPr>
        <w:t xml:space="preserve"> </w:t>
      </w:r>
      <w:r w:rsidRPr="00B72DEC">
        <w:t>შემუშავებ</w:t>
      </w:r>
      <w:r w:rsidR="00BD53D8" w:rsidRPr="00B72DEC">
        <w:t>ის ეტაპები</w:t>
      </w:r>
    </w:p>
    <w:p w14:paraId="4ED819EE" w14:textId="505D5A4A" w:rsidR="008220C0" w:rsidRPr="00B72DEC" w:rsidRDefault="00BD53D8" w:rsidP="00AD6BAB">
      <w:pPr>
        <w:pStyle w:val="CommentText"/>
        <w:numPr>
          <w:ilvl w:val="0"/>
          <w:numId w:val="25"/>
        </w:numPr>
        <w:spacing w:line="276" w:lineRule="auto"/>
        <w:jc w:val="both"/>
        <w:rPr>
          <w:rFonts w:ascii="Sylfaen" w:hAnsi="Sylfaen" w:cs="Sylfaen"/>
          <w:sz w:val="22"/>
          <w:szCs w:val="22"/>
        </w:rPr>
      </w:pPr>
      <w:r w:rsidRPr="00B72DEC">
        <w:rPr>
          <w:rFonts w:ascii="Sylfaen" w:hAnsi="Sylfaen" w:cs="Sylfaen"/>
          <w:sz w:val="22"/>
          <w:szCs w:val="22"/>
        </w:rPr>
        <w:t>მე-6 მუხლში გათვალისწინებული პროცედურების დაცვით</w:t>
      </w:r>
      <w:r w:rsidR="00674F7C" w:rsidRPr="00B72DEC">
        <w:rPr>
          <w:rFonts w:ascii="Sylfaen" w:hAnsi="Sylfaen" w:cs="Sylfaen"/>
          <w:sz w:val="22"/>
          <w:szCs w:val="22"/>
        </w:rPr>
        <w:t>,</w:t>
      </w:r>
      <w:r w:rsidRPr="00B72DEC">
        <w:rPr>
          <w:rFonts w:ascii="Sylfaen" w:hAnsi="Sylfaen" w:cs="Sylfaen"/>
          <w:sz w:val="22"/>
          <w:szCs w:val="22"/>
        </w:rPr>
        <w:t xml:space="preserve"> მთავრობის პოლიტიკის დოკუმენტების ყოველწლიური სამოქმედო გეგმის დამტკიცების </w:t>
      </w:r>
      <w:r w:rsidR="00674F7C" w:rsidRPr="00B72DEC">
        <w:rPr>
          <w:rFonts w:ascii="Sylfaen" w:hAnsi="Sylfaen" w:cs="Sylfaen"/>
          <w:sz w:val="22"/>
          <w:szCs w:val="22"/>
        </w:rPr>
        <w:t>შემდეგ</w:t>
      </w:r>
      <w:r w:rsidR="001D2920" w:rsidRPr="00B72DEC">
        <w:rPr>
          <w:rFonts w:ascii="Sylfaen" w:hAnsi="Sylfaen" w:cs="Sylfaen"/>
          <w:sz w:val="22"/>
          <w:szCs w:val="22"/>
        </w:rPr>
        <w:t>,</w:t>
      </w:r>
      <w:r w:rsidR="00674F7C" w:rsidRPr="00B72DEC">
        <w:rPr>
          <w:rFonts w:ascii="Sylfaen" w:hAnsi="Sylfaen" w:cs="Sylfaen"/>
          <w:sz w:val="22"/>
          <w:szCs w:val="22"/>
        </w:rPr>
        <w:t xml:space="preserve"> </w:t>
      </w:r>
      <w:r w:rsidR="008220C0" w:rsidRPr="00B72DEC">
        <w:rPr>
          <w:rFonts w:ascii="Sylfaen" w:hAnsi="Sylfaen" w:cs="Sylfaen"/>
          <w:sz w:val="22"/>
          <w:szCs w:val="22"/>
        </w:rPr>
        <w:t>იწყება პოლიტიკის დოკუმენტების შემუშავების პროცესი ამ მუხლის მე</w:t>
      </w:r>
      <w:r w:rsidR="001D2920" w:rsidRPr="00B72DEC">
        <w:rPr>
          <w:rFonts w:ascii="Sylfaen" w:hAnsi="Sylfaen" w:cs="Sylfaen"/>
          <w:sz w:val="22"/>
          <w:szCs w:val="22"/>
        </w:rPr>
        <w:t>-2</w:t>
      </w:r>
      <w:r w:rsidR="008220C0" w:rsidRPr="00B72DEC">
        <w:rPr>
          <w:rFonts w:ascii="Sylfaen" w:hAnsi="Sylfaen" w:cs="Sylfaen"/>
          <w:sz w:val="22"/>
          <w:szCs w:val="22"/>
        </w:rPr>
        <w:t xml:space="preserve"> პუნქტში გათვალისწინებული  ეტაპების დაცვით და თანმიმდევრობით.</w:t>
      </w:r>
    </w:p>
    <w:p w14:paraId="4AC98852" w14:textId="72C14B63" w:rsidR="008220C0" w:rsidRPr="00B72DEC" w:rsidRDefault="008220C0" w:rsidP="00AD6BAB">
      <w:pPr>
        <w:pStyle w:val="CommentText"/>
        <w:numPr>
          <w:ilvl w:val="0"/>
          <w:numId w:val="25"/>
        </w:numPr>
        <w:spacing w:line="276" w:lineRule="auto"/>
        <w:jc w:val="both"/>
        <w:rPr>
          <w:rFonts w:ascii="Sylfaen" w:hAnsi="Sylfaen" w:cs="Sylfaen"/>
          <w:sz w:val="22"/>
          <w:szCs w:val="22"/>
        </w:rPr>
      </w:pPr>
      <w:r w:rsidRPr="00B72DEC">
        <w:rPr>
          <w:rFonts w:ascii="Sylfaen" w:hAnsi="Sylfaen" w:cs="Sylfaen"/>
          <w:sz w:val="22"/>
          <w:szCs w:val="22"/>
        </w:rPr>
        <w:t xml:space="preserve">პოლიტიკის დოკუმენტის შემუშავების დაწყების მიზნით, </w:t>
      </w:r>
      <w:r w:rsidR="00674F7C" w:rsidRPr="00B72DEC">
        <w:rPr>
          <w:rFonts w:ascii="Sylfaen" w:hAnsi="Sylfaen" w:cs="Sylfaen"/>
          <w:sz w:val="22"/>
          <w:szCs w:val="22"/>
        </w:rPr>
        <w:t>საჯარო უწყება</w:t>
      </w:r>
      <w:r w:rsidR="005D695A" w:rsidRPr="00B72DEC">
        <w:rPr>
          <w:rFonts w:ascii="Sylfaen" w:hAnsi="Sylfaen" w:cs="Sylfaen"/>
          <w:sz w:val="22"/>
          <w:szCs w:val="22"/>
        </w:rPr>
        <w:t xml:space="preserve"> ან/და მაკოორდინირებელი ორგანო</w:t>
      </w:r>
      <w:r w:rsidRPr="00B72DEC">
        <w:rPr>
          <w:rFonts w:ascii="Sylfaen" w:hAnsi="Sylfaen" w:cs="Sylfaen"/>
          <w:sz w:val="22"/>
          <w:szCs w:val="22"/>
        </w:rPr>
        <w:t>:</w:t>
      </w:r>
      <w:r w:rsidR="00674F7C" w:rsidRPr="00B72DEC">
        <w:rPr>
          <w:rFonts w:ascii="Sylfaen" w:hAnsi="Sylfaen" w:cs="Sylfaen"/>
          <w:sz w:val="22"/>
          <w:szCs w:val="22"/>
        </w:rPr>
        <w:t xml:space="preserve"> </w:t>
      </w:r>
    </w:p>
    <w:p w14:paraId="4585F6AC" w14:textId="264DA5FC" w:rsidR="0064349A" w:rsidRPr="00B72DEC" w:rsidRDefault="008220C0" w:rsidP="00AD6BAB">
      <w:pPr>
        <w:pStyle w:val="CommentText"/>
        <w:spacing w:line="276" w:lineRule="auto"/>
        <w:ind w:left="426"/>
        <w:jc w:val="both"/>
        <w:rPr>
          <w:rFonts w:ascii="Sylfaen" w:hAnsi="Sylfaen" w:cs="Sylfaen"/>
          <w:sz w:val="22"/>
          <w:szCs w:val="22"/>
        </w:rPr>
      </w:pPr>
      <w:r w:rsidRPr="00B72DEC">
        <w:rPr>
          <w:rFonts w:ascii="Sylfaen" w:hAnsi="Sylfaen" w:cs="Sylfaen"/>
          <w:sz w:val="22"/>
          <w:szCs w:val="22"/>
        </w:rPr>
        <w:t xml:space="preserve">ა) </w:t>
      </w:r>
      <w:r w:rsidR="0064349A" w:rsidRPr="00B72DEC">
        <w:rPr>
          <w:rFonts w:ascii="Sylfaen" w:hAnsi="Sylfaen"/>
          <w:sz w:val="22"/>
        </w:rPr>
        <w:t xml:space="preserve">განსაზღვრავს </w:t>
      </w:r>
      <w:r w:rsidR="0064349A" w:rsidRPr="00B72DEC">
        <w:rPr>
          <w:rFonts w:ascii="Sylfaen" w:hAnsi="Sylfaen" w:cs="Sylfaen"/>
          <w:b/>
          <w:sz w:val="22"/>
        </w:rPr>
        <w:t>დაინტერესებულ</w:t>
      </w:r>
      <w:r w:rsidR="0064349A" w:rsidRPr="00B72DEC">
        <w:rPr>
          <w:rFonts w:ascii="Cambria" w:hAnsi="Cambria" w:cs="Sylfaen"/>
          <w:b/>
          <w:sz w:val="22"/>
        </w:rPr>
        <w:t xml:space="preserve"> </w:t>
      </w:r>
      <w:r w:rsidR="0064349A" w:rsidRPr="00B72DEC">
        <w:rPr>
          <w:rFonts w:ascii="Sylfaen" w:hAnsi="Sylfaen" w:cs="Sylfaen"/>
          <w:b/>
          <w:sz w:val="22"/>
        </w:rPr>
        <w:t>მხარეებს</w:t>
      </w:r>
      <w:r w:rsidR="0064349A" w:rsidRPr="00B72DEC">
        <w:rPr>
          <w:rFonts w:ascii="Cambria" w:hAnsi="Cambria" w:cs="Sylfaen"/>
          <w:sz w:val="22"/>
        </w:rPr>
        <w:t xml:space="preserve"> </w:t>
      </w:r>
      <w:r w:rsidR="0064349A" w:rsidRPr="00B72DEC">
        <w:rPr>
          <w:rFonts w:ascii="Sylfaen" w:hAnsi="Sylfaen" w:cs="Sylfaen"/>
          <w:sz w:val="22"/>
        </w:rPr>
        <w:t>და</w:t>
      </w:r>
      <w:r w:rsidR="0064349A" w:rsidRPr="00B72DEC">
        <w:rPr>
          <w:rFonts w:ascii="Cambria" w:hAnsi="Cambria" w:cs="Sylfaen"/>
          <w:sz w:val="22"/>
        </w:rPr>
        <w:t xml:space="preserve"> </w:t>
      </w:r>
      <w:r w:rsidR="0064349A" w:rsidRPr="00B72DEC">
        <w:rPr>
          <w:rFonts w:ascii="Sylfaen" w:hAnsi="Sylfaen" w:cs="Sylfaen"/>
          <w:sz w:val="22"/>
        </w:rPr>
        <w:t>უზრუნველყოფს</w:t>
      </w:r>
      <w:r w:rsidR="0064349A" w:rsidRPr="00B72DEC">
        <w:rPr>
          <w:rFonts w:ascii="Cambria" w:hAnsi="Cambria" w:cs="Sylfaen"/>
          <w:sz w:val="22"/>
        </w:rPr>
        <w:t xml:space="preserve"> </w:t>
      </w:r>
      <w:r w:rsidR="0064349A" w:rsidRPr="00B72DEC">
        <w:rPr>
          <w:rFonts w:ascii="Sylfaen" w:hAnsi="Sylfaen" w:cs="Sylfaen"/>
          <w:sz w:val="22"/>
        </w:rPr>
        <w:t>პოლიტიკის</w:t>
      </w:r>
      <w:r w:rsidR="0064349A" w:rsidRPr="00B72DEC">
        <w:rPr>
          <w:rFonts w:ascii="Cambria" w:hAnsi="Cambria" w:cs="Sylfaen"/>
          <w:sz w:val="22"/>
        </w:rPr>
        <w:t xml:space="preserve"> </w:t>
      </w:r>
      <w:r w:rsidR="0064349A" w:rsidRPr="00B72DEC">
        <w:rPr>
          <w:rFonts w:ascii="Sylfaen" w:hAnsi="Sylfaen" w:cs="Sylfaen"/>
          <w:sz w:val="22"/>
        </w:rPr>
        <w:t>დოკუმენტის</w:t>
      </w:r>
      <w:r w:rsidR="0064349A" w:rsidRPr="00B72DEC">
        <w:rPr>
          <w:rFonts w:ascii="Cambria" w:hAnsi="Cambria" w:cs="Sylfaen"/>
          <w:sz w:val="22"/>
        </w:rPr>
        <w:t xml:space="preserve"> </w:t>
      </w:r>
      <w:r w:rsidR="0064349A" w:rsidRPr="00B72DEC">
        <w:rPr>
          <w:rFonts w:ascii="Sylfaen" w:hAnsi="Sylfaen" w:cs="Sylfaen"/>
          <w:sz w:val="22"/>
        </w:rPr>
        <w:t>შემუშავების</w:t>
      </w:r>
      <w:r w:rsidR="0064349A" w:rsidRPr="00B72DEC">
        <w:rPr>
          <w:rFonts w:ascii="Cambria" w:hAnsi="Cambria" w:cs="Sylfaen"/>
          <w:sz w:val="22"/>
        </w:rPr>
        <w:t xml:space="preserve"> </w:t>
      </w:r>
      <w:r w:rsidR="0064349A" w:rsidRPr="00B72DEC">
        <w:rPr>
          <w:rFonts w:ascii="Sylfaen" w:hAnsi="Sylfaen" w:cs="Sylfaen"/>
          <w:sz w:val="22"/>
        </w:rPr>
        <w:t>პროცესში</w:t>
      </w:r>
      <w:r w:rsidR="0064349A" w:rsidRPr="00B72DEC">
        <w:rPr>
          <w:rFonts w:ascii="Cambria" w:hAnsi="Cambria" w:cs="Sylfaen"/>
          <w:sz w:val="22"/>
        </w:rPr>
        <w:t xml:space="preserve"> </w:t>
      </w:r>
      <w:r w:rsidR="0064349A" w:rsidRPr="00B72DEC">
        <w:rPr>
          <w:rFonts w:ascii="Sylfaen" w:hAnsi="Sylfaen" w:cs="Sylfaen"/>
          <w:sz w:val="22"/>
        </w:rPr>
        <w:t>მათ</w:t>
      </w:r>
      <w:r w:rsidR="0064349A" w:rsidRPr="00B72DEC">
        <w:rPr>
          <w:rFonts w:ascii="Cambria" w:hAnsi="Cambria" w:cs="Sylfaen"/>
          <w:sz w:val="22"/>
        </w:rPr>
        <w:t xml:space="preserve"> </w:t>
      </w:r>
      <w:r w:rsidR="0064349A" w:rsidRPr="00B72DEC">
        <w:rPr>
          <w:rFonts w:ascii="Sylfaen" w:hAnsi="Sylfaen" w:cs="Sylfaen"/>
          <w:sz w:val="22"/>
        </w:rPr>
        <w:t>ჩართულობას</w:t>
      </w:r>
      <w:r w:rsidR="0064349A" w:rsidRPr="00B72DEC">
        <w:rPr>
          <w:rFonts w:ascii="Cambria" w:hAnsi="Cambria" w:cs="Sylfaen"/>
          <w:sz w:val="22"/>
        </w:rPr>
        <w:t>.</w:t>
      </w:r>
    </w:p>
    <w:p w14:paraId="6A1A6D15" w14:textId="05C88C46" w:rsidR="00D37EB4" w:rsidRPr="00B72DEC" w:rsidRDefault="0064349A" w:rsidP="00AD6BAB">
      <w:pPr>
        <w:pStyle w:val="ListParagraph"/>
        <w:spacing w:line="276" w:lineRule="auto"/>
        <w:ind w:left="990" w:hanging="540"/>
        <w:jc w:val="both"/>
        <w:rPr>
          <w:rFonts w:ascii="Sylfaen" w:hAnsi="Sylfaen" w:cs="Sylfaen"/>
          <w:b/>
        </w:rPr>
      </w:pPr>
      <w:r w:rsidRPr="00B72DEC">
        <w:rPr>
          <w:rFonts w:ascii="Sylfaen" w:hAnsi="Sylfaen" w:cs="Sylfaen"/>
        </w:rPr>
        <w:t>ბ)</w:t>
      </w:r>
      <w:r w:rsidRPr="00B72DEC">
        <w:rPr>
          <w:rFonts w:ascii="Sylfaen" w:hAnsi="Sylfaen" w:cs="Sylfaen"/>
        </w:rPr>
        <w:tab/>
      </w:r>
      <w:r w:rsidR="0037670C" w:rsidRPr="00B72DEC">
        <w:rPr>
          <w:rFonts w:ascii="Sylfaen" w:hAnsi="Sylfaen" w:cs="Sylfaen"/>
        </w:rPr>
        <w:t>დაინტერესებულ მხარეებთან თან</w:t>
      </w:r>
      <w:r w:rsidR="00DA7165" w:rsidRPr="00B72DEC">
        <w:rPr>
          <w:rFonts w:ascii="Sylfaen" w:hAnsi="Sylfaen" w:cs="Sylfaen"/>
        </w:rPr>
        <w:t>ა</w:t>
      </w:r>
      <w:r w:rsidR="0037670C" w:rsidRPr="00B72DEC">
        <w:rPr>
          <w:rFonts w:ascii="Sylfaen" w:hAnsi="Sylfaen" w:cs="Sylfaen"/>
        </w:rPr>
        <w:t xml:space="preserve">მშრომლობით </w:t>
      </w:r>
      <w:r w:rsidR="00D37EB4" w:rsidRPr="00B72DEC">
        <w:rPr>
          <w:rFonts w:ascii="Cambria" w:hAnsi="Sylfaen" w:cs="Sylfaen"/>
        </w:rPr>
        <w:t>ატარებს</w:t>
      </w:r>
      <w:r w:rsidR="00D37EB4" w:rsidRPr="00B72DEC">
        <w:rPr>
          <w:rFonts w:ascii="Cambria" w:hAnsi="Cambria" w:cs="Sylfaen"/>
        </w:rPr>
        <w:t xml:space="preserve"> </w:t>
      </w:r>
      <w:r w:rsidR="00D37EB4" w:rsidRPr="00B72DEC">
        <w:rPr>
          <w:rFonts w:ascii="Cambria" w:hAnsi="Sylfaen" w:cs="Sylfaen"/>
        </w:rPr>
        <w:t>სფეროს</w:t>
      </w:r>
      <w:r w:rsidR="007751BB" w:rsidRPr="00B72DEC">
        <w:rPr>
          <w:rFonts w:ascii="Cambria" w:hAnsi="Cambria" w:cs="Sylfaen"/>
        </w:rPr>
        <w:t>/</w:t>
      </w:r>
      <w:r w:rsidR="007751BB" w:rsidRPr="00B72DEC">
        <w:rPr>
          <w:rFonts w:ascii="Cambria" w:hAnsi="Sylfaen" w:cs="Sylfaen"/>
        </w:rPr>
        <w:t>საკითხის</w:t>
      </w:r>
      <w:r w:rsidR="00D37EB4" w:rsidRPr="00B72DEC">
        <w:rPr>
          <w:rFonts w:ascii="Cambria" w:hAnsi="Cambria" w:cs="Sylfaen"/>
        </w:rPr>
        <w:t xml:space="preserve"> </w:t>
      </w:r>
      <w:r w:rsidR="00D37EB4" w:rsidRPr="00B72DEC">
        <w:rPr>
          <w:rFonts w:ascii="Cambria" w:hAnsi="Sylfaen" w:cs="Sylfaen"/>
          <w:b/>
        </w:rPr>
        <w:t>სიტუაციის</w:t>
      </w:r>
      <w:r w:rsidR="00D37EB4" w:rsidRPr="00B72DEC">
        <w:rPr>
          <w:rFonts w:ascii="Cambria" w:hAnsi="Cambria" w:cs="Sylfaen"/>
          <w:b/>
        </w:rPr>
        <w:t xml:space="preserve">  </w:t>
      </w:r>
      <w:r w:rsidR="00D37EB4" w:rsidRPr="00B72DEC">
        <w:rPr>
          <w:rFonts w:ascii="Cambria" w:hAnsi="Sylfaen" w:cs="Sylfaen"/>
          <w:b/>
        </w:rPr>
        <w:t>ანალიზს</w:t>
      </w:r>
      <w:r w:rsidR="00044217" w:rsidRPr="00B72DEC">
        <w:rPr>
          <w:rFonts w:ascii="Cambria" w:hAnsi="Cambria" w:cs="Sylfaen"/>
          <w:b/>
        </w:rPr>
        <w:t>;</w:t>
      </w:r>
    </w:p>
    <w:p w14:paraId="1AD55A96" w14:textId="5265135E" w:rsidR="0037670C" w:rsidRPr="00B72DEC" w:rsidRDefault="0064349A" w:rsidP="00AD6BAB">
      <w:pPr>
        <w:pStyle w:val="ListParagraph"/>
        <w:spacing w:line="276" w:lineRule="auto"/>
        <w:ind w:left="990" w:hanging="540"/>
        <w:jc w:val="both"/>
        <w:rPr>
          <w:rFonts w:ascii="Sylfaen" w:hAnsi="Sylfaen" w:cs="Sylfaen"/>
        </w:rPr>
      </w:pPr>
      <w:r w:rsidRPr="00B72DEC">
        <w:rPr>
          <w:rFonts w:ascii="Sylfaen" w:hAnsi="Sylfaen" w:cs="Sylfaen"/>
        </w:rPr>
        <w:t>გ</w:t>
      </w:r>
      <w:r w:rsidR="00D37EB4" w:rsidRPr="00B72DEC">
        <w:rPr>
          <w:rFonts w:ascii="Cambria" w:hAnsi="Cambria" w:cs="Sylfaen"/>
        </w:rPr>
        <w:t>)</w:t>
      </w:r>
      <w:r w:rsidR="00D37EB4" w:rsidRPr="00B72DEC">
        <w:rPr>
          <w:rFonts w:ascii="Cambria" w:hAnsi="Cambria" w:cs="Sylfaen"/>
        </w:rPr>
        <w:tab/>
      </w:r>
      <w:r w:rsidR="0037670C" w:rsidRPr="00B72DEC">
        <w:rPr>
          <w:rFonts w:ascii="Sylfaen" w:hAnsi="Sylfaen" w:cs="Sylfaen"/>
        </w:rPr>
        <w:t xml:space="preserve">სიტუაციის ანალიზის საფუძველზე </w:t>
      </w:r>
      <w:r w:rsidR="00F3174F" w:rsidRPr="00B72DEC">
        <w:rPr>
          <w:rFonts w:ascii="Sylfaen" w:hAnsi="Sylfaen" w:cs="Sylfaen"/>
        </w:rPr>
        <w:t>ადგენს პ</w:t>
      </w:r>
      <w:r w:rsidR="00925149" w:rsidRPr="00B72DEC">
        <w:rPr>
          <w:rFonts w:ascii="Sylfaen" w:hAnsi="Sylfaen" w:cs="Sylfaen"/>
        </w:rPr>
        <w:t>რობლემებსა და მათ გამომწვევ ფაქტორებს, განსაზღვრავს სექტორულ პ</w:t>
      </w:r>
      <w:r w:rsidR="00F3174F" w:rsidRPr="00B72DEC">
        <w:rPr>
          <w:rFonts w:ascii="Sylfaen" w:hAnsi="Sylfaen" w:cs="Sylfaen"/>
        </w:rPr>
        <w:t>რიორიტეტებს</w:t>
      </w:r>
      <w:r w:rsidR="0037670C" w:rsidRPr="00B72DEC">
        <w:rPr>
          <w:rFonts w:ascii="Sylfaen" w:hAnsi="Sylfaen" w:cs="Sylfaen"/>
          <w:b/>
        </w:rPr>
        <w:t xml:space="preserve"> </w:t>
      </w:r>
      <w:r w:rsidR="0037670C" w:rsidRPr="00B72DEC">
        <w:rPr>
          <w:rFonts w:ascii="Sylfaen" w:hAnsi="Sylfaen" w:cs="Sylfaen"/>
        </w:rPr>
        <w:t xml:space="preserve">და ათანხმებს </w:t>
      </w:r>
      <w:r w:rsidR="00F3174F" w:rsidRPr="00B72DEC">
        <w:rPr>
          <w:rFonts w:ascii="Sylfaen" w:hAnsi="Sylfaen" w:cs="Sylfaen"/>
        </w:rPr>
        <w:t>მათ დაინტერესებულ მხარეებთან;</w:t>
      </w:r>
    </w:p>
    <w:p w14:paraId="1BF27A38" w14:textId="4B3B52D3" w:rsidR="00474504" w:rsidRPr="00B72DEC" w:rsidRDefault="0064349A" w:rsidP="00AD6BAB">
      <w:pPr>
        <w:pStyle w:val="ListParagraph"/>
        <w:spacing w:line="276" w:lineRule="auto"/>
        <w:ind w:left="990" w:hanging="540"/>
        <w:jc w:val="both"/>
        <w:rPr>
          <w:rFonts w:ascii="Sylfaen" w:hAnsi="Sylfaen" w:cs="Sylfaen"/>
        </w:rPr>
      </w:pPr>
      <w:r w:rsidRPr="00B72DEC">
        <w:rPr>
          <w:rFonts w:ascii="Sylfaen" w:hAnsi="Sylfaen" w:cs="Sylfaen"/>
        </w:rPr>
        <w:t>დ</w:t>
      </w:r>
      <w:r w:rsidR="00D37EB4" w:rsidRPr="00B72DEC">
        <w:rPr>
          <w:rFonts w:ascii="Cambria" w:hAnsi="Cambria" w:cs="Sylfaen"/>
        </w:rPr>
        <w:t>)</w:t>
      </w:r>
      <w:r w:rsidR="00D37EB4" w:rsidRPr="00B72DEC">
        <w:rPr>
          <w:rFonts w:ascii="Cambria" w:hAnsi="Cambria" w:cs="Sylfaen"/>
        </w:rPr>
        <w:tab/>
      </w:r>
      <w:r w:rsidR="00D37EB4" w:rsidRPr="00B72DEC">
        <w:rPr>
          <w:rFonts w:ascii="Cambria" w:hAnsi="Sylfaen" w:cs="Sylfaen"/>
        </w:rPr>
        <w:t>განსაზღვრ</w:t>
      </w:r>
      <w:r w:rsidR="00DC0341" w:rsidRPr="00B72DEC">
        <w:rPr>
          <w:rFonts w:ascii="Sylfaen" w:hAnsi="Sylfaen" w:cs="Sylfaen"/>
        </w:rPr>
        <w:t>ა</w:t>
      </w:r>
      <w:r w:rsidR="00F3174F" w:rsidRPr="00B72DEC">
        <w:rPr>
          <w:rFonts w:ascii="Sylfaen" w:hAnsi="Sylfaen" w:cs="Sylfaen"/>
        </w:rPr>
        <w:t>ვს</w:t>
      </w:r>
      <w:r w:rsidR="00D37EB4" w:rsidRPr="00B72DEC">
        <w:rPr>
          <w:rFonts w:ascii="Cambria" w:hAnsi="Cambria" w:cs="Sylfaen"/>
        </w:rPr>
        <w:t xml:space="preserve"> </w:t>
      </w:r>
      <w:r w:rsidR="00DC0341" w:rsidRPr="00B72DEC">
        <w:rPr>
          <w:rFonts w:ascii="Sylfaen" w:hAnsi="Sylfaen" w:cs="Sylfaen"/>
        </w:rPr>
        <w:t>პრიორიტეტებზე</w:t>
      </w:r>
      <w:r w:rsidR="00D37EB4" w:rsidRPr="00B72DEC">
        <w:rPr>
          <w:rFonts w:ascii="Cambria" w:hAnsi="Cambria" w:cs="Sylfaen"/>
        </w:rPr>
        <w:t xml:space="preserve"> </w:t>
      </w:r>
      <w:r w:rsidR="00D37EB4" w:rsidRPr="00B72DEC">
        <w:rPr>
          <w:rFonts w:ascii="Cambria" w:hAnsi="Sylfaen" w:cs="Sylfaen"/>
          <w:b/>
        </w:rPr>
        <w:t>პასუხისმგებელ</w:t>
      </w:r>
      <w:r w:rsidR="00D37EB4" w:rsidRPr="00B72DEC">
        <w:rPr>
          <w:rFonts w:ascii="Cambria" w:hAnsi="Cambria" w:cs="Sylfaen"/>
          <w:b/>
        </w:rPr>
        <w:t xml:space="preserve"> </w:t>
      </w:r>
      <w:r w:rsidR="00D37EB4" w:rsidRPr="00B72DEC">
        <w:rPr>
          <w:rFonts w:ascii="Cambria" w:hAnsi="Sylfaen" w:cs="Sylfaen"/>
          <w:b/>
        </w:rPr>
        <w:t>უწყებებ</w:t>
      </w:r>
      <w:r w:rsidR="00F3174F" w:rsidRPr="00B72DEC">
        <w:rPr>
          <w:rFonts w:ascii="Sylfaen" w:hAnsi="Sylfaen" w:cs="Sylfaen"/>
          <w:b/>
        </w:rPr>
        <w:t>ს</w:t>
      </w:r>
      <w:r w:rsidR="00F6683C" w:rsidRPr="00B72DEC">
        <w:rPr>
          <w:rFonts w:ascii="Cambria" w:hAnsi="Cambria" w:cs="Sylfaen"/>
        </w:rPr>
        <w:t>;</w:t>
      </w:r>
      <w:r w:rsidR="00D37EB4" w:rsidRPr="00B72DEC">
        <w:rPr>
          <w:rFonts w:ascii="Cambria" w:hAnsi="Cambria" w:cs="Sylfaen"/>
        </w:rPr>
        <w:t xml:space="preserve">  </w:t>
      </w:r>
    </w:p>
    <w:p w14:paraId="7451F23B" w14:textId="6706E5DB" w:rsidR="00DC0341" w:rsidRPr="00B72DEC" w:rsidRDefault="0064349A" w:rsidP="00AD6BAB">
      <w:pPr>
        <w:pStyle w:val="ListParagraph"/>
        <w:spacing w:line="276" w:lineRule="auto"/>
        <w:ind w:left="990" w:hanging="540"/>
        <w:jc w:val="both"/>
        <w:rPr>
          <w:rFonts w:ascii="Sylfaen" w:hAnsi="Sylfaen" w:cs="Sylfaen"/>
        </w:rPr>
      </w:pPr>
      <w:r w:rsidRPr="00B72DEC">
        <w:rPr>
          <w:rFonts w:ascii="Sylfaen" w:hAnsi="Sylfaen" w:cs="Sylfaen"/>
        </w:rPr>
        <w:t>ე</w:t>
      </w:r>
      <w:r w:rsidR="00D37EB4" w:rsidRPr="00B72DEC">
        <w:rPr>
          <w:rFonts w:ascii="Cambria" w:hAnsi="Cambria" w:cs="Sylfaen"/>
        </w:rPr>
        <w:t>)</w:t>
      </w:r>
      <w:r w:rsidR="00D37EB4" w:rsidRPr="00B72DEC">
        <w:rPr>
          <w:rFonts w:ascii="Cambria" w:hAnsi="Cambria" w:cs="Sylfaen"/>
        </w:rPr>
        <w:tab/>
      </w:r>
      <w:r w:rsidR="00421132" w:rsidRPr="00B72DEC">
        <w:rPr>
          <w:rFonts w:ascii="Sylfaen" w:hAnsi="Sylfaen" w:cs="Sylfaen"/>
        </w:rPr>
        <w:t>პრიორიტეტების შესაბამისად, პასუხისმგებელ უწყებებთან ერთად განსაზღვრავს</w:t>
      </w:r>
      <w:r w:rsidR="00D37EB4" w:rsidRPr="00B72DEC">
        <w:rPr>
          <w:rFonts w:ascii="Cambria" w:hAnsi="Cambria" w:cs="Sylfaen"/>
        </w:rPr>
        <w:t xml:space="preserve"> </w:t>
      </w:r>
      <w:r w:rsidR="00DC0341" w:rsidRPr="00B72DEC">
        <w:rPr>
          <w:rFonts w:ascii="Sylfaen" w:hAnsi="Sylfaen" w:cs="Sylfaen"/>
        </w:rPr>
        <w:t xml:space="preserve">პოლიტიკის დოკუმენტის </w:t>
      </w:r>
      <w:r w:rsidR="00F3174F" w:rsidRPr="00B72DEC">
        <w:rPr>
          <w:rFonts w:ascii="Sylfaen" w:hAnsi="Sylfaen" w:cs="Sylfaen"/>
          <w:b/>
        </w:rPr>
        <w:t>ხედვა</w:t>
      </w:r>
      <w:r w:rsidR="00421132" w:rsidRPr="00B72DEC">
        <w:rPr>
          <w:rFonts w:ascii="Sylfaen" w:hAnsi="Sylfaen" w:cs="Sylfaen"/>
          <w:b/>
        </w:rPr>
        <w:t>ს</w:t>
      </w:r>
      <w:r w:rsidR="00F3174F" w:rsidRPr="00B72DEC">
        <w:rPr>
          <w:rFonts w:ascii="Sylfaen" w:hAnsi="Sylfaen" w:cs="Sylfaen"/>
          <w:b/>
        </w:rPr>
        <w:t xml:space="preserve">, </w:t>
      </w:r>
      <w:r w:rsidR="00D37EB4" w:rsidRPr="00B72DEC">
        <w:rPr>
          <w:rFonts w:ascii="Cambria" w:hAnsi="Sylfaen" w:cs="Sylfaen"/>
          <w:b/>
        </w:rPr>
        <w:t>მიზნებ</w:t>
      </w:r>
      <w:r w:rsidR="00421132" w:rsidRPr="00B72DEC">
        <w:rPr>
          <w:rFonts w:ascii="Sylfaen" w:hAnsi="Sylfaen" w:cs="Sylfaen"/>
          <w:b/>
        </w:rPr>
        <w:t>სა</w:t>
      </w:r>
      <w:r w:rsidR="00D37EB4" w:rsidRPr="00B72DEC">
        <w:rPr>
          <w:rFonts w:ascii="Cambria" w:hAnsi="Cambria" w:cs="Sylfaen"/>
          <w:b/>
        </w:rPr>
        <w:t xml:space="preserve"> </w:t>
      </w:r>
      <w:r w:rsidR="00D37EB4" w:rsidRPr="00B72DEC">
        <w:rPr>
          <w:rFonts w:ascii="Cambria" w:hAnsi="Sylfaen" w:cs="Sylfaen"/>
          <w:b/>
        </w:rPr>
        <w:t>და</w:t>
      </w:r>
      <w:r w:rsidR="00D37EB4" w:rsidRPr="00B72DEC">
        <w:rPr>
          <w:rFonts w:ascii="Cambria" w:hAnsi="Cambria" w:cs="Sylfaen"/>
          <w:b/>
        </w:rPr>
        <w:t xml:space="preserve"> </w:t>
      </w:r>
      <w:r w:rsidR="00421132" w:rsidRPr="00B72DEC">
        <w:rPr>
          <w:rFonts w:ascii="Cambria" w:hAnsi="Sylfaen" w:cs="Sylfaen"/>
          <w:b/>
        </w:rPr>
        <w:t>ამოცანებ</w:t>
      </w:r>
      <w:r w:rsidR="00421132" w:rsidRPr="00B72DEC">
        <w:rPr>
          <w:rFonts w:ascii="Sylfaen" w:hAnsi="Sylfaen" w:cs="Sylfaen"/>
          <w:b/>
        </w:rPr>
        <w:t>ს;</w:t>
      </w:r>
    </w:p>
    <w:p w14:paraId="456F774F" w14:textId="6CCBBC88" w:rsidR="00DC0341" w:rsidRPr="00B72DEC" w:rsidRDefault="00C54770" w:rsidP="00AD6BAB">
      <w:pPr>
        <w:pStyle w:val="ListParagraph"/>
        <w:spacing w:line="276" w:lineRule="auto"/>
        <w:ind w:left="990" w:hanging="540"/>
        <w:jc w:val="both"/>
        <w:rPr>
          <w:rFonts w:ascii="Sylfaen" w:hAnsi="Sylfaen" w:cs="Sylfaen"/>
        </w:rPr>
      </w:pPr>
      <w:r w:rsidRPr="00B72DEC">
        <w:rPr>
          <w:rFonts w:ascii="Sylfaen" w:hAnsi="Sylfaen" w:cs="Sylfaen"/>
        </w:rPr>
        <w:t>ვ</w:t>
      </w:r>
      <w:r w:rsidR="00D04A95" w:rsidRPr="00B72DEC">
        <w:rPr>
          <w:rFonts w:ascii="Cambria" w:hAnsi="Cambria" w:cs="Sylfaen"/>
        </w:rPr>
        <w:t>)</w:t>
      </w:r>
      <w:r w:rsidR="00D04A95" w:rsidRPr="00B72DEC">
        <w:rPr>
          <w:rFonts w:ascii="Cambria" w:hAnsi="Cambria" w:cs="Sylfaen"/>
        </w:rPr>
        <w:tab/>
      </w:r>
      <w:r w:rsidR="00421132" w:rsidRPr="00B72DEC">
        <w:rPr>
          <w:rFonts w:ascii="Cambria" w:hAnsi="Sylfaen" w:cs="Sylfaen"/>
        </w:rPr>
        <w:t>განსაზღვრ</w:t>
      </w:r>
      <w:r w:rsidR="00421132" w:rsidRPr="00B72DEC">
        <w:rPr>
          <w:rFonts w:ascii="Sylfaen" w:hAnsi="Sylfaen" w:cs="Sylfaen"/>
        </w:rPr>
        <w:t xml:space="preserve">ული მიზნებისა და ამოცანების შესაბამისად ადგენს </w:t>
      </w:r>
      <w:r w:rsidR="00DC0341" w:rsidRPr="00B72DEC">
        <w:rPr>
          <w:rFonts w:ascii="Sylfaen" w:hAnsi="Sylfaen" w:cs="Sylfaen"/>
          <w:b/>
        </w:rPr>
        <w:t>გავლენის</w:t>
      </w:r>
      <w:r w:rsidR="00DC0341" w:rsidRPr="00B72DEC">
        <w:rPr>
          <w:rFonts w:ascii="Sylfaen" w:hAnsi="Sylfaen" w:cs="Sylfaen"/>
        </w:rPr>
        <w:t xml:space="preserve"> და </w:t>
      </w:r>
      <w:r w:rsidR="00DC0341" w:rsidRPr="00B72DEC">
        <w:rPr>
          <w:rFonts w:ascii="Sylfaen" w:hAnsi="Sylfaen" w:cs="Sylfaen"/>
          <w:b/>
        </w:rPr>
        <w:t xml:space="preserve">ამოცანის შედეგების </w:t>
      </w:r>
      <w:r w:rsidR="00421132" w:rsidRPr="00B72DEC">
        <w:rPr>
          <w:rFonts w:ascii="Sylfaen" w:hAnsi="Sylfaen" w:cs="Sylfaen"/>
          <w:b/>
        </w:rPr>
        <w:t>ინდიკატორებსა</w:t>
      </w:r>
      <w:r w:rsidR="00DC0341" w:rsidRPr="00B72DEC">
        <w:rPr>
          <w:rFonts w:ascii="Sylfaen" w:hAnsi="Sylfaen" w:cs="Sylfaen"/>
        </w:rPr>
        <w:t xml:space="preserve"> და </w:t>
      </w:r>
      <w:r w:rsidR="00421132" w:rsidRPr="00B72DEC">
        <w:rPr>
          <w:rFonts w:ascii="Sylfaen" w:hAnsi="Sylfaen" w:cs="Sylfaen"/>
          <w:b/>
        </w:rPr>
        <w:t xml:space="preserve">საბაზისო </w:t>
      </w:r>
      <w:r w:rsidRPr="00B72DEC">
        <w:rPr>
          <w:rFonts w:ascii="Sylfaen" w:hAnsi="Sylfaen" w:cs="Sylfaen"/>
        </w:rPr>
        <w:t>და</w:t>
      </w:r>
      <w:r w:rsidRPr="00B72DEC">
        <w:rPr>
          <w:rFonts w:ascii="Sylfaen" w:hAnsi="Sylfaen" w:cs="Sylfaen"/>
          <w:b/>
        </w:rPr>
        <w:t xml:space="preserve"> </w:t>
      </w:r>
      <w:r w:rsidR="00421132" w:rsidRPr="00B72DEC">
        <w:rPr>
          <w:rFonts w:ascii="Sylfaen" w:hAnsi="Sylfaen" w:cs="Sylfaen"/>
          <w:b/>
        </w:rPr>
        <w:t xml:space="preserve">სამიზნე </w:t>
      </w:r>
      <w:r w:rsidR="00DC0341" w:rsidRPr="00B72DEC">
        <w:rPr>
          <w:rFonts w:ascii="Sylfaen" w:hAnsi="Sylfaen" w:cs="Sylfaen"/>
          <w:b/>
        </w:rPr>
        <w:t>მაჩვენებლებ</w:t>
      </w:r>
      <w:r w:rsidR="00421132" w:rsidRPr="00B72DEC">
        <w:rPr>
          <w:rFonts w:ascii="Sylfaen" w:hAnsi="Sylfaen" w:cs="Sylfaen"/>
          <w:b/>
        </w:rPr>
        <w:t>ს;</w:t>
      </w:r>
    </w:p>
    <w:p w14:paraId="3AA8DB75" w14:textId="04EF62AA" w:rsidR="00C54770" w:rsidRPr="00B72DEC" w:rsidRDefault="00C54770" w:rsidP="00AD6BAB">
      <w:pPr>
        <w:pStyle w:val="ListParagraph"/>
        <w:spacing w:line="276" w:lineRule="auto"/>
        <w:ind w:left="990" w:hanging="540"/>
        <w:jc w:val="both"/>
        <w:rPr>
          <w:rFonts w:ascii="Sylfaen" w:hAnsi="Sylfaen" w:cs="Sylfaen"/>
        </w:rPr>
      </w:pPr>
      <w:r w:rsidRPr="00B72DEC">
        <w:rPr>
          <w:rFonts w:ascii="Sylfaen" w:hAnsi="Sylfaen" w:cs="Sylfaen"/>
        </w:rPr>
        <w:t>ზ</w:t>
      </w:r>
      <w:r w:rsidR="00DC0341" w:rsidRPr="00B72DEC">
        <w:rPr>
          <w:rFonts w:ascii="Sylfaen" w:hAnsi="Sylfaen" w:cs="Sylfaen"/>
        </w:rPr>
        <w:t>)</w:t>
      </w:r>
      <w:r w:rsidR="00DC0341" w:rsidRPr="00B72DEC">
        <w:rPr>
          <w:rFonts w:ascii="Sylfaen" w:hAnsi="Sylfaen" w:cs="Sylfaen"/>
        </w:rPr>
        <w:tab/>
      </w:r>
      <w:r w:rsidR="00D37EB4" w:rsidRPr="00B72DEC">
        <w:rPr>
          <w:rFonts w:ascii="Cambria" w:hAnsi="Sylfaen" w:cs="Sylfaen"/>
        </w:rPr>
        <w:t>დასახული</w:t>
      </w:r>
      <w:r w:rsidR="00D37EB4" w:rsidRPr="00B72DEC">
        <w:rPr>
          <w:rFonts w:ascii="Cambria" w:hAnsi="Cambria" w:cs="Sylfaen"/>
        </w:rPr>
        <w:t xml:space="preserve"> </w:t>
      </w:r>
      <w:r w:rsidR="00D37EB4" w:rsidRPr="00B72DEC">
        <w:rPr>
          <w:rFonts w:ascii="Cambria" w:hAnsi="Sylfaen" w:cs="Sylfaen"/>
        </w:rPr>
        <w:t>გავლენისა</w:t>
      </w:r>
      <w:r w:rsidR="00D37EB4" w:rsidRPr="00B72DEC">
        <w:rPr>
          <w:rFonts w:ascii="Cambria" w:hAnsi="Cambria" w:cs="Sylfaen"/>
        </w:rPr>
        <w:t xml:space="preserve"> </w:t>
      </w:r>
      <w:r w:rsidR="00D37EB4" w:rsidRPr="00B72DEC">
        <w:rPr>
          <w:rFonts w:ascii="Cambria" w:hAnsi="Sylfaen" w:cs="Sylfaen"/>
        </w:rPr>
        <w:t>და</w:t>
      </w:r>
      <w:r w:rsidR="00D37EB4" w:rsidRPr="00B72DEC">
        <w:rPr>
          <w:rFonts w:ascii="Cambria" w:hAnsi="Cambria" w:cs="Sylfaen"/>
        </w:rPr>
        <w:t xml:space="preserve"> </w:t>
      </w:r>
      <w:r w:rsidR="00D37EB4" w:rsidRPr="00B72DEC">
        <w:rPr>
          <w:rFonts w:ascii="Cambria" w:hAnsi="Sylfaen" w:cs="Sylfaen"/>
        </w:rPr>
        <w:t>ამოცანების</w:t>
      </w:r>
      <w:r w:rsidR="00D37EB4" w:rsidRPr="00B72DEC">
        <w:rPr>
          <w:rFonts w:ascii="Cambria" w:hAnsi="Cambria" w:cs="Sylfaen"/>
        </w:rPr>
        <w:t xml:space="preserve"> </w:t>
      </w:r>
      <w:r w:rsidR="00D37EB4" w:rsidRPr="00B72DEC">
        <w:rPr>
          <w:rFonts w:ascii="Cambria" w:hAnsi="Sylfaen" w:cs="Sylfaen"/>
        </w:rPr>
        <w:t>შედეგების</w:t>
      </w:r>
      <w:r w:rsidR="00D37EB4" w:rsidRPr="00B72DEC">
        <w:rPr>
          <w:rFonts w:ascii="Cambria" w:hAnsi="Cambria" w:cs="Sylfaen"/>
        </w:rPr>
        <w:t xml:space="preserve"> </w:t>
      </w:r>
      <w:r w:rsidR="00D37EB4" w:rsidRPr="00B72DEC">
        <w:rPr>
          <w:rFonts w:ascii="Cambria" w:hAnsi="Sylfaen" w:cs="Sylfaen"/>
        </w:rPr>
        <w:t>მისაღწევად</w:t>
      </w:r>
      <w:r w:rsidR="00D37EB4" w:rsidRPr="00B72DEC">
        <w:rPr>
          <w:rFonts w:ascii="Cambria" w:hAnsi="Cambria" w:cs="Sylfaen"/>
        </w:rPr>
        <w:t xml:space="preserve"> </w:t>
      </w:r>
      <w:r w:rsidR="008220C0" w:rsidRPr="00B72DEC">
        <w:rPr>
          <w:rFonts w:ascii="Sylfaen" w:hAnsi="Sylfaen" w:cs="Sylfaen"/>
        </w:rPr>
        <w:t xml:space="preserve">განსაზღვრავს და აფასებს </w:t>
      </w:r>
      <w:r w:rsidRPr="00B72DEC">
        <w:rPr>
          <w:rFonts w:ascii="Sylfaen" w:hAnsi="Sylfaen" w:cs="Sylfaen"/>
          <w:b/>
        </w:rPr>
        <w:t xml:space="preserve">პოლიტიკის </w:t>
      </w:r>
      <w:r w:rsidR="0075298D" w:rsidRPr="00B72DEC">
        <w:rPr>
          <w:rFonts w:ascii="Sylfaen" w:hAnsi="Sylfaen" w:cs="Sylfaen"/>
          <w:b/>
        </w:rPr>
        <w:t xml:space="preserve">ალტერნატივებს </w:t>
      </w:r>
      <w:r w:rsidRPr="00B72DEC">
        <w:rPr>
          <w:rFonts w:ascii="Sylfaen" w:hAnsi="Sylfaen" w:cs="Sylfaen"/>
        </w:rPr>
        <w:t xml:space="preserve">და </w:t>
      </w:r>
      <w:r w:rsidR="008220C0" w:rsidRPr="00B72DEC">
        <w:rPr>
          <w:rFonts w:ascii="Sylfaen" w:hAnsi="Sylfaen" w:cs="Sylfaen"/>
        </w:rPr>
        <w:t>ირჩევს</w:t>
      </w:r>
      <w:r w:rsidRPr="00B72DEC">
        <w:rPr>
          <w:rFonts w:ascii="Sylfaen" w:hAnsi="Sylfaen" w:cs="Sylfaen"/>
        </w:rPr>
        <w:t xml:space="preserve"> </w:t>
      </w:r>
      <w:r w:rsidR="008220C0" w:rsidRPr="00B72DEC">
        <w:rPr>
          <w:rFonts w:ascii="Sylfaen" w:hAnsi="Sylfaen" w:cs="Sylfaen"/>
        </w:rPr>
        <w:t xml:space="preserve">საუკეთესოს </w:t>
      </w:r>
      <w:proofErr w:type="spellStart"/>
      <w:r w:rsidR="008220C0" w:rsidRPr="00B72DEC">
        <w:rPr>
          <w:rFonts w:ascii="Sylfaen" w:hAnsi="Sylfaen" w:cs="Sylfaen"/>
        </w:rPr>
        <w:t>ხარჯეფექტურობის</w:t>
      </w:r>
      <w:proofErr w:type="spellEnd"/>
      <w:r w:rsidRPr="00B72DEC">
        <w:rPr>
          <w:rFonts w:ascii="Sylfaen" w:hAnsi="Sylfaen" w:cs="Sylfaen"/>
        </w:rPr>
        <w:t xml:space="preserve"> და </w:t>
      </w:r>
      <w:proofErr w:type="spellStart"/>
      <w:r w:rsidR="002236E1" w:rsidRPr="00B72DEC">
        <w:rPr>
          <w:rFonts w:ascii="Sylfaen" w:hAnsi="Sylfaen" w:cs="Sylfaen"/>
        </w:rPr>
        <w:t>რეალისტურ</w:t>
      </w:r>
      <w:r w:rsidR="00DA7165" w:rsidRPr="00B72DEC">
        <w:rPr>
          <w:rFonts w:ascii="Sylfaen" w:hAnsi="Sylfaen" w:cs="Sylfaen"/>
        </w:rPr>
        <w:t>ო</w:t>
      </w:r>
      <w:r w:rsidR="002236E1" w:rsidRPr="00B72DEC">
        <w:rPr>
          <w:rFonts w:ascii="Sylfaen" w:hAnsi="Sylfaen" w:cs="Sylfaen"/>
        </w:rPr>
        <w:t>ბის</w:t>
      </w:r>
      <w:proofErr w:type="spellEnd"/>
      <w:r w:rsidR="008220C0" w:rsidRPr="00B72DEC">
        <w:rPr>
          <w:rFonts w:ascii="Sylfaen" w:hAnsi="Sylfaen" w:cs="Sylfaen"/>
        </w:rPr>
        <w:t xml:space="preserve"> კრიტერიუმების </w:t>
      </w:r>
      <w:r w:rsidR="00380BB3" w:rsidRPr="00B72DEC">
        <w:rPr>
          <w:rFonts w:ascii="Sylfaen" w:hAnsi="Sylfaen" w:cs="Sylfaen"/>
        </w:rPr>
        <w:t xml:space="preserve">გათვალისწინებით; </w:t>
      </w:r>
    </w:p>
    <w:p w14:paraId="05F426B0" w14:textId="351EF8AB" w:rsidR="00D37EB4" w:rsidRPr="00B72DEC" w:rsidRDefault="00C54770" w:rsidP="00AD6BAB">
      <w:pPr>
        <w:pStyle w:val="ListParagraph"/>
        <w:spacing w:line="276" w:lineRule="auto"/>
        <w:ind w:left="990" w:hanging="540"/>
        <w:jc w:val="both"/>
        <w:rPr>
          <w:rFonts w:ascii="Cambria" w:hAnsi="Cambria" w:cs="Sylfaen"/>
          <w:b/>
        </w:rPr>
      </w:pPr>
      <w:r w:rsidRPr="00B72DEC">
        <w:rPr>
          <w:rFonts w:ascii="Sylfaen" w:hAnsi="Sylfaen" w:cs="Sylfaen"/>
        </w:rPr>
        <w:t>თ)</w:t>
      </w:r>
      <w:r w:rsidRPr="00B72DEC">
        <w:rPr>
          <w:rFonts w:ascii="Sylfaen" w:hAnsi="Sylfaen" w:cs="Sylfaen"/>
        </w:rPr>
        <w:tab/>
        <w:t xml:space="preserve">შერჩეული პოლიტიკის </w:t>
      </w:r>
      <w:r w:rsidR="0075298D" w:rsidRPr="00B72DEC">
        <w:rPr>
          <w:rFonts w:ascii="Sylfaen" w:hAnsi="Sylfaen" w:cs="Sylfaen"/>
        </w:rPr>
        <w:t xml:space="preserve">ალტერნატივების </w:t>
      </w:r>
      <w:r w:rsidRPr="00B72DEC">
        <w:rPr>
          <w:rFonts w:ascii="Sylfaen" w:hAnsi="Sylfaen" w:cs="Sylfaen"/>
        </w:rPr>
        <w:t xml:space="preserve">შესაბამისად აყალიბებს </w:t>
      </w:r>
      <w:r w:rsidR="00D37EB4" w:rsidRPr="00B72DEC">
        <w:rPr>
          <w:rFonts w:ascii="Cambria" w:hAnsi="Sylfaen" w:cs="Sylfaen"/>
          <w:b/>
        </w:rPr>
        <w:t>სამოქმედო</w:t>
      </w:r>
      <w:r w:rsidR="00D37EB4" w:rsidRPr="00B72DEC">
        <w:rPr>
          <w:rFonts w:ascii="Cambria" w:hAnsi="Cambria" w:cs="Sylfaen"/>
          <w:b/>
        </w:rPr>
        <w:t xml:space="preserve"> </w:t>
      </w:r>
      <w:r w:rsidR="00D37EB4" w:rsidRPr="00B72DEC">
        <w:rPr>
          <w:rFonts w:ascii="Cambria" w:hAnsi="Sylfaen" w:cs="Sylfaen"/>
          <w:b/>
        </w:rPr>
        <w:t>გეგმა</w:t>
      </w:r>
      <w:r w:rsidRPr="00B72DEC">
        <w:rPr>
          <w:rFonts w:ascii="Sylfaen" w:hAnsi="Sylfaen" w:cs="Sylfaen"/>
          <w:b/>
        </w:rPr>
        <w:t>ს</w:t>
      </w:r>
      <w:r w:rsidR="00044217" w:rsidRPr="00B72DEC">
        <w:rPr>
          <w:rFonts w:ascii="Cambria" w:hAnsi="Cambria" w:cs="Sylfaen"/>
          <w:b/>
        </w:rPr>
        <w:t xml:space="preserve">; </w:t>
      </w:r>
    </w:p>
    <w:p w14:paraId="027CD91A" w14:textId="41FCFD6E" w:rsidR="00D37EB4" w:rsidRPr="00B72DEC" w:rsidRDefault="00997A72" w:rsidP="00AD6BAB">
      <w:pPr>
        <w:pStyle w:val="ListParagraph"/>
        <w:spacing w:line="276" w:lineRule="auto"/>
        <w:ind w:left="990" w:hanging="540"/>
        <w:jc w:val="both"/>
        <w:rPr>
          <w:rFonts w:ascii="Cambria" w:hAnsi="Cambria" w:cs="Sylfaen"/>
          <w:b/>
        </w:rPr>
      </w:pPr>
      <w:r w:rsidRPr="00B72DEC">
        <w:rPr>
          <w:rFonts w:ascii="Sylfaen" w:hAnsi="Sylfaen" w:cs="Sylfaen"/>
        </w:rPr>
        <w:t>ი</w:t>
      </w:r>
      <w:r w:rsidR="00D37EB4" w:rsidRPr="00B72DEC">
        <w:rPr>
          <w:rFonts w:ascii="Cambria" w:hAnsi="Cambria" w:cs="Sylfaen"/>
        </w:rPr>
        <w:t>)</w:t>
      </w:r>
      <w:r w:rsidR="00D04A95" w:rsidRPr="00B72DEC">
        <w:rPr>
          <w:rFonts w:ascii="Cambria" w:hAnsi="Cambria" w:cs="Sylfaen"/>
        </w:rPr>
        <w:tab/>
      </w:r>
      <w:r w:rsidR="00C54770" w:rsidRPr="00B72DEC">
        <w:rPr>
          <w:rFonts w:ascii="Sylfaen" w:hAnsi="Sylfaen" w:cs="Sylfaen"/>
        </w:rPr>
        <w:t>სამოქმედო გეგმაში განსაზღვრული აქტივობების</w:t>
      </w:r>
      <w:r w:rsidR="00F018F0" w:rsidRPr="00B72DEC">
        <w:rPr>
          <w:rFonts w:ascii="Sylfaen" w:hAnsi="Sylfaen" w:cs="Sylfaen"/>
        </w:rPr>
        <w:t>თვის</w:t>
      </w:r>
      <w:r w:rsidR="00C54770" w:rsidRPr="00B72DEC">
        <w:rPr>
          <w:rFonts w:ascii="Sylfaen" w:hAnsi="Sylfaen" w:cs="Sylfaen"/>
        </w:rPr>
        <w:t xml:space="preserve"> </w:t>
      </w:r>
      <w:r w:rsidR="007A4080" w:rsidRPr="00B72DEC">
        <w:rPr>
          <w:rFonts w:ascii="Cambria" w:hAnsi="Sylfaen" w:cs="Sylfaen"/>
        </w:rPr>
        <w:t>საჭირო</w:t>
      </w:r>
      <w:r w:rsidR="007A4080" w:rsidRPr="00B72DEC">
        <w:rPr>
          <w:rFonts w:ascii="Cambria" w:hAnsi="Cambria" w:cs="Sylfaen"/>
        </w:rPr>
        <w:t xml:space="preserve"> </w:t>
      </w:r>
      <w:r w:rsidR="007A4080" w:rsidRPr="00B72DEC">
        <w:rPr>
          <w:rFonts w:ascii="Cambria" w:hAnsi="Sylfaen" w:cs="Sylfaen"/>
        </w:rPr>
        <w:t>ფინანსური</w:t>
      </w:r>
      <w:r w:rsidR="007A4080" w:rsidRPr="00B72DEC">
        <w:rPr>
          <w:rFonts w:ascii="Cambria" w:hAnsi="Cambria" w:cs="Sylfaen"/>
        </w:rPr>
        <w:t xml:space="preserve"> </w:t>
      </w:r>
      <w:r w:rsidR="007A4080" w:rsidRPr="00B72DEC">
        <w:rPr>
          <w:rFonts w:ascii="Cambria" w:hAnsi="Sylfaen" w:cs="Sylfaen"/>
        </w:rPr>
        <w:t>რესურსის</w:t>
      </w:r>
      <w:r w:rsidR="007A4080" w:rsidRPr="00B72DEC">
        <w:rPr>
          <w:rFonts w:ascii="Cambria" w:hAnsi="Cambria" w:cs="Sylfaen"/>
        </w:rPr>
        <w:t xml:space="preserve"> </w:t>
      </w:r>
      <w:r w:rsidR="007A4080" w:rsidRPr="00B72DEC">
        <w:rPr>
          <w:rFonts w:ascii="Cambria" w:hAnsi="Sylfaen" w:cs="Sylfaen"/>
        </w:rPr>
        <w:t>განსაზღვრის</w:t>
      </w:r>
      <w:r w:rsidR="007A4080" w:rsidRPr="00B72DEC">
        <w:rPr>
          <w:rFonts w:ascii="Cambria" w:hAnsi="Cambria" w:cs="Sylfaen"/>
        </w:rPr>
        <w:t xml:space="preserve"> </w:t>
      </w:r>
      <w:r w:rsidR="007A4080" w:rsidRPr="00B72DEC">
        <w:rPr>
          <w:rFonts w:ascii="Cambria" w:hAnsi="Sylfaen" w:cs="Sylfaen"/>
        </w:rPr>
        <w:t>მიზნით</w:t>
      </w:r>
      <w:r w:rsidR="007A4080" w:rsidRPr="00B72DEC">
        <w:rPr>
          <w:rFonts w:ascii="Cambria" w:hAnsi="Cambria" w:cs="Sylfaen"/>
        </w:rPr>
        <w:t xml:space="preserve">, </w:t>
      </w:r>
      <w:r w:rsidR="00D37EB4" w:rsidRPr="00B72DEC">
        <w:rPr>
          <w:rFonts w:ascii="Cambria" w:hAnsi="Cambria" w:cs="Sylfaen"/>
        </w:rPr>
        <w:t xml:space="preserve"> </w:t>
      </w:r>
      <w:r w:rsidR="00F018F0" w:rsidRPr="00B72DEC">
        <w:rPr>
          <w:rFonts w:ascii="Sylfaen" w:hAnsi="Sylfaen" w:cs="Sylfaen"/>
        </w:rPr>
        <w:t xml:space="preserve">შეიმუშავებს </w:t>
      </w:r>
      <w:r w:rsidR="00C54770" w:rsidRPr="00B72DEC">
        <w:rPr>
          <w:rFonts w:ascii="Sylfaen" w:hAnsi="Sylfaen" w:cs="Sylfaen"/>
        </w:rPr>
        <w:t>სამოქმედო გეგმის</w:t>
      </w:r>
      <w:r w:rsidR="00D37EB4" w:rsidRPr="00B72DEC">
        <w:rPr>
          <w:rFonts w:ascii="Cambria" w:hAnsi="Cambria" w:cs="Sylfaen"/>
        </w:rPr>
        <w:t xml:space="preserve"> </w:t>
      </w:r>
      <w:r w:rsidR="00D37EB4" w:rsidRPr="00B72DEC">
        <w:rPr>
          <w:rFonts w:ascii="Cambria" w:hAnsi="Sylfaen" w:cs="Sylfaen"/>
          <w:b/>
        </w:rPr>
        <w:t>ბიუჯეტ</w:t>
      </w:r>
      <w:r w:rsidR="00F018F0" w:rsidRPr="00B72DEC">
        <w:rPr>
          <w:rFonts w:ascii="Sylfaen" w:hAnsi="Sylfaen" w:cs="Sylfaen"/>
          <w:b/>
        </w:rPr>
        <w:t>ს</w:t>
      </w:r>
      <w:r w:rsidR="00044217" w:rsidRPr="00B72DEC">
        <w:rPr>
          <w:rFonts w:ascii="Cambria" w:hAnsi="Cambria" w:cs="Sylfaen"/>
          <w:b/>
        </w:rPr>
        <w:t xml:space="preserve">; </w:t>
      </w:r>
    </w:p>
    <w:p w14:paraId="0AA15F8A" w14:textId="6E01528E" w:rsidR="006107C3" w:rsidRPr="00B72DEC" w:rsidRDefault="00EB0303" w:rsidP="00AD6BAB">
      <w:pPr>
        <w:pStyle w:val="ListParagraph"/>
        <w:spacing w:line="276" w:lineRule="auto"/>
        <w:ind w:left="990" w:hanging="540"/>
        <w:jc w:val="both"/>
        <w:rPr>
          <w:rFonts w:ascii="Cambria" w:hAnsi="Sylfaen" w:cs="Sylfaen"/>
          <w:b/>
        </w:rPr>
      </w:pPr>
      <w:r w:rsidRPr="00B72DEC">
        <w:rPr>
          <w:rFonts w:ascii="Sylfaen" w:hAnsi="Sylfaen" w:cs="Sylfaen"/>
        </w:rPr>
        <w:t>კ</w:t>
      </w:r>
      <w:r w:rsidR="00D37EB4" w:rsidRPr="00B72DEC">
        <w:rPr>
          <w:rFonts w:ascii="Cambria" w:hAnsi="Cambria" w:cs="Sylfaen"/>
        </w:rPr>
        <w:t>)</w:t>
      </w:r>
      <w:r w:rsidR="00D37EB4" w:rsidRPr="00B72DEC">
        <w:rPr>
          <w:rFonts w:ascii="Cambria" w:hAnsi="Cambria" w:cs="Sylfaen"/>
        </w:rPr>
        <w:tab/>
      </w:r>
      <w:r w:rsidR="00C54770" w:rsidRPr="00B72DEC">
        <w:rPr>
          <w:rFonts w:ascii="Cambria" w:hAnsi="Sylfaen" w:cs="Sylfaen"/>
        </w:rPr>
        <w:t>განსაზღვრ</w:t>
      </w:r>
      <w:r w:rsidR="00C54770" w:rsidRPr="00B72DEC">
        <w:rPr>
          <w:rFonts w:ascii="Sylfaen" w:hAnsi="Sylfaen" w:cs="Sylfaen"/>
        </w:rPr>
        <w:t>ავს</w:t>
      </w:r>
      <w:r w:rsidR="00C54770" w:rsidRPr="00B72DEC">
        <w:rPr>
          <w:rFonts w:ascii="Cambria" w:hAnsi="Cambria" w:cs="Sylfaen"/>
        </w:rPr>
        <w:t xml:space="preserve"> </w:t>
      </w:r>
      <w:r w:rsidR="00D37EB4" w:rsidRPr="00B72DEC">
        <w:rPr>
          <w:rFonts w:ascii="Cambria" w:hAnsi="Sylfaen" w:cs="Sylfaen"/>
        </w:rPr>
        <w:t>პოლიტიკის</w:t>
      </w:r>
      <w:r w:rsidR="00D37EB4" w:rsidRPr="00B72DEC">
        <w:rPr>
          <w:rFonts w:ascii="Cambria" w:hAnsi="Cambria" w:cs="Sylfaen"/>
        </w:rPr>
        <w:t xml:space="preserve"> </w:t>
      </w:r>
      <w:r w:rsidR="00D37EB4" w:rsidRPr="00B72DEC">
        <w:rPr>
          <w:rFonts w:ascii="Cambria" w:hAnsi="Sylfaen" w:cs="Sylfaen"/>
        </w:rPr>
        <w:t>დოკუმენტის</w:t>
      </w:r>
      <w:r w:rsidR="00D37EB4" w:rsidRPr="00B72DEC">
        <w:rPr>
          <w:rFonts w:ascii="Cambria" w:hAnsi="Cambria" w:cs="Sylfaen"/>
        </w:rPr>
        <w:t xml:space="preserve"> </w:t>
      </w:r>
      <w:r w:rsidR="00D37EB4" w:rsidRPr="00B72DEC">
        <w:rPr>
          <w:rFonts w:ascii="Cambria" w:hAnsi="Sylfaen" w:cs="Sylfaen"/>
          <w:b/>
        </w:rPr>
        <w:t>განხორციელების</w:t>
      </w:r>
      <w:r w:rsidR="00DD76A8" w:rsidRPr="00B72DEC">
        <w:rPr>
          <w:rFonts w:ascii="Cambria" w:hAnsi="Sylfaen" w:cs="Sylfaen"/>
          <w:b/>
        </w:rPr>
        <w:t xml:space="preserve">, </w:t>
      </w:r>
      <w:r w:rsidR="00D37EB4" w:rsidRPr="00B72DEC">
        <w:rPr>
          <w:rFonts w:ascii="Cambria" w:hAnsi="Sylfaen" w:cs="Sylfaen"/>
          <w:b/>
        </w:rPr>
        <w:t>მონიტორინგის</w:t>
      </w:r>
      <w:r w:rsidR="00D37EB4" w:rsidRPr="00B72DEC">
        <w:rPr>
          <w:rFonts w:ascii="Cambria" w:hAnsi="Cambria" w:cs="Sylfaen"/>
          <w:b/>
        </w:rPr>
        <w:t xml:space="preserve"> </w:t>
      </w:r>
      <w:r w:rsidR="00D37EB4" w:rsidRPr="00B72DEC">
        <w:rPr>
          <w:rFonts w:ascii="Cambria" w:hAnsi="Sylfaen" w:cs="Sylfaen"/>
          <w:b/>
        </w:rPr>
        <w:t>და</w:t>
      </w:r>
      <w:r w:rsidR="00D37EB4" w:rsidRPr="00B72DEC">
        <w:rPr>
          <w:rFonts w:ascii="Cambria" w:hAnsi="Cambria" w:cs="Sylfaen"/>
          <w:b/>
        </w:rPr>
        <w:t xml:space="preserve"> </w:t>
      </w:r>
      <w:r w:rsidR="00D37EB4" w:rsidRPr="00B72DEC">
        <w:rPr>
          <w:rFonts w:ascii="Cambria" w:hAnsi="Sylfaen" w:cs="Sylfaen"/>
          <w:b/>
        </w:rPr>
        <w:t>შეფასების</w:t>
      </w:r>
      <w:r w:rsidR="00D37EB4" w:rsidRPr="00B72DEC">
        <w:rPr>
          <w:rFonts w:ascii="Cambria" w:hAnsi="Cambria" w:cs="Sylfaen"/>
          <w:b/>
        </w:rPr>
        <w:t xml:space="preserve"> </w:t>
      </w:r>
      <w:r w:rsidR="005856BB" w:rsidRPr="00B72DEC">
        <w:rPr>
          <w:rFonts w:ascii="Sylfaen" w:hAnsi="Sylfaen" w:cs="Sylfaen"/>
          <w:b/>
        </w:rPr>
        <w:t>მეთოდოლოგია</w:t>
      </w:r>
      <w:r w:rsidR="00DA7165" w:rsidRPr="00B72DEC">
        <w:rPr>
          <w:rFonts w:ascii="Sylfaen" w:hAnsi="Sylfaen" w:cs="Sylfaen"/>
          <w:b/>
        </w:rPr>
        <w:t>ს</w:t>
      </w:r>
      <w:r w:rsidR="005856BB" w:rsidRPr="00B72DEC">
        <w:rPr>
          <w:rFonts w:ascii="Sylfaen" w:hAnsi="Sylfaen" w:cs="Sylfaen"/>
          <w:b/>
        </w:rPr>
        <w:t>.</w:t>
      </w:r>
    </w:p>
    <w:p w14:paraId="6BDAE13D" w14:textId="4DDCADD4" w:rsidR="00044217" w:rsidRPr="00B72DEC" w:rsidRDefault="00925149" w:rsidP="00AD6BAB">
      <w:pPr>
        <w:pStyle w:val="CommentText"/>
        <w:numPr>
          <w:ilvl w:val="0"/>
          <w:numId w:val="3"/>
        </w:numPr>
        <w:spacing w:line="276" w:lineRule="auto"/>
        <w:ind w:left="142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პოლიტიკის დოკუმენტების</w:t>
      </w:r>
      <w:r w:rsidR="00044217" w:rsidRPr="00B72DEC">
        <w:rPr>
          <w:rFonts w:ascii="Cambria" w:hAnsi="Cambria"/>
          <w:sz w:val="22"/>
          <w:szCs w:val="22"/>
        </w:rPr>
        <w:t xml:space="preserve"> </w:t>
      </w:r>
      <w:r w:rsidR="00044217" w:rsidRPr="00B72DEC">
        <w:rPr>
          <w:rFonts w:ascii="Cambria" w:hAnsi="Sylfaen"/>
          <w:sz w:val="22"/>
          <w:szCs w:val="22"/>
        </w:rPr>
        <w:t>შემუშავების</w:t>
      </w:r>
      <w:r w:rsidR="00044217" w:rsidRPr="00B72DEC">
        <w:rPr>
          <w:rFonts w:ascii="Cambria" w:hAnsi="Cambria"/>
          <w:sz w:val="22"/>
          <w:szCs w:val="22"/>
        </w:rPr>
        <w:t xml:space="preserve"> </w:t>
      </w:r>
      <w:r w:rsidR="00044217" w:rsidRPr="00B72DEC">
        <w:rPr>
          <w:rFonts w:ascii="Cambria" w:hAnsi="Sylfaen"/>
          <w:sz w:val="22"/>
          <w:szCs w:val="22"/>
        </w:rPr>
        <w:t>ყველა</w:t>
      </w:r>
      <w:r w:rsidR="00044217" w:rsidRPr="00B72DEC">
        <w:rPr>
          <w:rFonts w:ascii="Cambria" w:hAnsi="Cambria"/>
          <w:sz w:val="22"/>
          <w:szCs w:val="22"/>
        </w:rPr>
        <w:t xml:space="preserve"> </w:t>
      </w:r>
      <w:r w:rsidR="00044217" w:rsidRPr="00B72DEC">
        <w:rPr>
          <w:rFonts w:ascii="Cambria" w:hAnsi="Sylfaen"/>
          <w:sz w:val="22"/>
          <w:szCs w:val="22"/>
        </w:rPr>
        <w:t>ეტაპი</w:t>
      </w:r>
      <w:r w:rsidR="00044217" w:rsidRPr="00B72DEC">
        <w:rPr>
          <w:rFonts w:ascii="Cambria" w:hAnsi="Cambria"/>
          <w:sz w:val="22"/>
          <w:szCs w:val="22"/>
        </w:rPr>
        <w:t xml:space="preserve"> </w:t>
      </w:r>
      <w:r w:rsidR="00044217" w:rsidRPr="00B72DEC">
        <w:rPr>
          <w:rFonts w:ascii="Cambria" w:hAnsi="Sylfaen"/>
          <w:sz w:val="22"/>
          <w:szCs w:val="22"/>
        </w:rPr>
        <w:t>უნდა</w:t>
      </w:r>
      <w:r w:rsidR="00044217" w:rsidRPr="00B72DEC">
        <w:rPr>
          <w:rFonts w:ascii="Cambria" w:hAnsi="Cambria"/>
          <w:sz w:val="22"/>
          <w:szCs w:val="22"/>
        </w:rPr>
        <w:t xml:space="preserve"> </w:t>
      </w:r>
      <w:r w:rsidR="00044217" w:rsidRPr="00B72DEC">
        <w:rPr>
          <w:rFonts w:ascii="Cambria" w:hAnsi="Sylfaen"/>
          <w:sz w:val="22"/>
          <w:szCs w:val="22"/>
        </w:rPr>
        <w:t>წარიმართოს</w:t>
      </w:r>
      <w:r w:rsidR="00044217" w:rsidRPr="00B72DEC">
        <w:rPr>
          <w:rFonts w:ascii="Cambria" w:hAnsi="Cambria"/>
          <w:sz w:val="22"/>
          <w:szCs w:val="22"/>
        </w:rPr>
        <w:t xml:space="preserve"> </w:t>
      </w:r>
      <w:r w:rsidR="00044217" w:rsidRPr="00B72DEC">
        <w:rPr>
          <w:rFonts w:ascii="Cambria" w:hAnsi="Sylfaen"/>
          <w:sz w:val="22"/>
          <w:szCs w:val="22"/>
        </w:rPr>
        <w:t>სახელმძღვანელოში</w:t>
      </w:r>
      <w:r w:rsidR="00044217" w:rsidRPr="00B72DEC">
        <w:rPr>
          <w:rFonts w:ascii="Cambria" w:hAnsi="Cambria"/>
          <w:sz w:val="22"/>
          <w:szCs w:val="22"/>
        </w:rPr>
        <w:t xml:space="preserve"> </w:t>
      </w:r>
      <w:r w:rsidR="00044217" w:rsidRPr="00B72DEC">
        <w:rPr>
          <w:rFonts w:ascii="Cambria" w:hAnsi="Sylfaen"/>
          <w:sz w:val="22"/>
          <w:szCs w:val="22"/>
        </w:rPr>
        <w:t>მითითებული</w:t>
      </w:r>
      <w:r w:rsidR="00044217" w:rsidRPr="00B72DEC">
        <w:rPr>
          <w:rFonts w:ascii="Cambria" w:hAnsi="Cambria"/>
          <w:sz w:val="22"/>
          <w:szCs w:val="22"/>
        </w:rPr>
        <w:t xml:space="preserve"> </w:t>
      </w:r>
      <w:r w:rsidR="00044217" w:rsidRPr="00B72DEC">
        <w:rPr>
          <w:rFonts w:ascii="Cambria" w:hAnsi="Sylfaen"/>
          <w:sz w:val="22"/>
          <w:szCs w:val="22"/>
        </w:rPr>
        <w:t>სტანდარტ</w:t>
      </w:r>
      <w:r w:rsidR="00BA7CB1" w:rsidRPr="00B72DEC">
        <w:rPr>
          <w:rFonts w:ascii="Sylfaen" w:hAnsi="Sylfaen"/>
          <w:sz w:val="22"/>
          <w:szCs w:val="22"/>
        </w:rPr>
        <w:t>ებ</w:t>
      </w:r>
      <w:r w:rsidR="005856BB" w:rsidRPr="00B72DEC">
        <w:rPr>
          <w:rFonts w:ascii="Sylfaen" w:hAnsi="Sylfaen"/>
          <w:sz w:val="22"/>
          <w:szCs w:val="22"/>
        </w:rPr>
        <w:t>ი</w:t>
      </w:r>
      <w:r w:rsidR="00044217" w:rsidRPr="00B72DEC">
        <w:rPr>
          <w:rFonts w:ascii="Cambria" w:hAnsi="Sylfaen"/>
          <w:sz w:val="22"/>
          <w:szCs w:val="22"/>
        </w:rPr>
        <w:t>ს</w:t>
      </w:r>
      <w:r w:rsidR="00044217" w:rsidRPr="00B72DEC">
        <w:rPr>
          <w:rFonts w:ascii="Cambria" w:hAnsi="Cambria"/>
          <w:sz w:val="22"/>
          <w:szCs w:val="22"/>
        </w:rPr>
        <w:t xml:space="preserve"> </w:t>
      </w:r>
      <w:r w:rsidR="00044217" w:rsidRPr="00B72DEC">
        <w:rPr>
          <w:rFonts w:ascii="Cambria" w:hAnsi="Sylfaen"/>
          <w:sz w:val="22"/>
          <w:szCs w:val="22"/>
        </w:rPr>
        <w:t>შესაბამისად</w:t>
      </w:r>
      <w:r w:rsidR="00044217" w:rsidRPr="00B72DEC">
        <w:rPr>
          <w:rFonts w:ascii="Cambria" w:hAnsi="Cambria"/>
          <w:sz w:val="22"/>
          <w:szCs w:val="22"/>
        </w:rPr>
        <w:t xml:space="preserve">. </w:t>
      </w:r>
    </w:p>
    <w:p w14:paraId="27BD341A" w14:textId="77777777" w:rsidR="005D695A" w:rsidRPr="00B72DEC" w:rsidRDefault="00D37EB4" w:rsidP="00AD6BAB">
      <w:pPr>
        <w:pStyle w:val="CommentText"/>
        <w:numPr>
          <w:ilvl w:val="0"/>
          <w:numId w:val="3"/>
        </w:numPr>
        <w:spacing w:line="276" w:lineRule="auto"/>
        <w:ind w:left="142"/>
        <w:jc w:val="both"/>
        <w:rPr>
          <w:rFonts w:ascii="Cambria" w:hAnsi="Cambria"/>
          <w:sz w:val="22"/>
          <w:szCs w:val="22"/>
        </w:rPr>
      </w:pPr>
      <w:r w:rsidRPr="00B72DEC">
        <w:rPr>
          <w:rFonts w:ascii="Cambria" w:hAnsi="Sylfaen"/>
          <w:sz w:val="22"/>
          <w:szCs w:val="22"/>
        </w:rPr>
        <w:t>პოლიტიკის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დოკუმენტების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895055" w:rsidRPr="00B72DEC">
        <w:rPr>
          <w:rFonts w:ascii="Cambria" w:hAnsi="Sylfaen"/>
          <w:sz w:val="22"/>
          <w:szCs w:val="22"/>
        </w:rPr>
        <w:t>შემუშავებისას</w:t>
      </w:r>
      <w:r w:rsidR="00895055"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გამოყენებული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უნდა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იქნ</w:t>
      </w:r>
      <w:r w:rsidR="00895055" w:rsidRPr="00B72DEC">
        <w:rPr>
          <w:rFonts w:ascii="Cambria" w:hAnsi="Sylfaen"/>
          <w:sz w:val="22"/>
          <w:szCs w:val="22"/>
        </w:rPr>
        <w:t>ე</w:t>
      </w:r>
      <w:r w:rsidRPr="00B72DEC">
        <w:rPr>
          <w:rFonts w:ascii="Cambria" w:hAnsi="Sylfaen"/>
          <w:sz w:val="22"/>
          <w:szCs w:val="22"/>
        </w:rPr>
        <w:t>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სახელმძღვანელოში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წარმოდგენილი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ტერმინოლოგია</w:t>
      </w:r>
      <w:r w:rsidR="005274D5" w:rsidRPr="00B72DEC">
        <w:rPr>
          <w:rFonts w:ascii="Cambria" w:hAnsi="Cambria"/>
          <w:sz w:val="22"/>
          <w:szCs w:val="22"/>
        </w:rPr>
        <w:t>.</w:t>
      </w:r>
    </w:p>
    <w:p w14:paraId="0FB9E248" w14:textId="77777777" w:rsidR="00F55AEE" w:rsidRPr="00B72DEC" w:rsidRDefault="00F55AEE" w:rsidP="00AD6BAB">
      <w:pPr>
        <w:pStyle w:val="CommentText"/>
        <w:spacing w:line="276" w:lineRule="auto"/>
        <w:ind w:left="-218"/>
        <w:jc w:val="both"/>
        <w:rPr>
          <w:rFonts w:ascii="Cambria" w:hAnsi="Cambria"/>
          <w:sz w:val="22"/>
          <w:szCs w:val="22"/>
        </w:rPr>
      </w:pPr>
    </w:p>
    <w:p w14:paraId="68385D6B" w14:textId="5564B8F9" w:rsidR="005D695A" w:rsidRPr="00B72DEC" w:rsidRDefault="005D695A" w:rsidP="00AD6BAB">
      <w:pPr>
        <w:pStyle w:val="CommentText"/>
        <w:spacing w:line="276" w:lineRule="auto"/>
        <w:ind w:left="142"/>
        <w:jc w:val="both"/>
        <w:rPr>
          <w:rFonts w:ascii="Cambria" w:hAnsi="Cambria"/>
          <w:sz w:val="22"/>
          <w:szCs w:val="22"/>
        </w:rPr>
      </w:pPr>
    </w:p>
    <w:p w14:paraId="31D1BA2D" w14:textId="5FC2A1A4" w:rsidR="00F83232" w:rsidRPr="00B72DEC" w:rsidRDefault="00F83232" w:rsidP="00AD6BAB">
      <w:pPr>
        <w:pStyle w:val="Heading2"/>
      </w:pPr>
      <w:r w:rsidRPr="00B72DEC">
        <w:t xml:space="preserve">მუხლი </w:t>
      </w:r>
      <w:r w:rsidR="00052501" w:rsidRPr="00B72DEC">
        <w:t>8</w:t>
      </w:r>
      <w:r w:rsidRPr="00B72DEC">
        <w:t xml:space="preserve">. კონცეფციის დოკუმენტის </w:t>
      </w:r>
      <w:r w:rsidR="00474504" w:rsidRPr="00B72DEC">
        <w:t>შემუშავების საჭიროება</w:t>
      </w:r>
    </w:p>
    <w:p w14:paraId="385E021D" w14:textId="1077D442" w:rsidR="008607EE" w:rsidRPr="00B72DEC" w:rsidRDefault="00474504" w:rsidP="00EB0303">
      <w:pPr>
        <w:pStyle w:val="CommentText"/>
        <w:numPr>
          <w:ilvl w:val="0"/>
          <w:numId w:val="36"/>
        </w:numPr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მე-7 მუხლის მე</w:t>
      </w:r>
      <w:r w:rsidR="006E19E6" w:rsidRPr="00B72DEC">
        <w:rPr>
          <w:rFonts w:ascii="Sylfaen" w:hAnsi="Sylfaen"/>
          <w:sz w:val="22"/>
          <w:szCs w:val="22"/>
        </w:rPr>
        <w:t>-2</w:t>
      </w:r>
      <w:r w:rsidRPr="00B72DEC">
        <w:rPr>
          <w:rFonts w:ascii="Sylfaen" w:hAnsi="Sylfaen"/>
          <w:sz w:val="22"/>
          <w:szCs w:val="22"/>
        </w:rPr>
        <w:t xml:space="preserve"> პუნქტის „ა“</w:t>
      </w:r>
      <w:r w:rsidR="005856BB" w:rsidRPr="00B72DEC">
        <w:rPr>
          <w:rFonts w:ascii="Sylfaen" w:hAnsi="Sylfaen"/>
          <w:sz w:val="22"/>
          <w:szCs w:val="22"/>
        </w:rPr>
        <w:t xml:space="preserve">, „ბ“, „გ“ და </w:t>
      </w:r>
      <w:r w:rsidRPr="00B72DEC">
        <w:rPr>
          <w:rFonts w:ascii="Sylfaen" w:hAnsi="Sylfaen"/>
          <w:sz w:val="22"/>
          <w:szCs w:val="22"/>
        </w:rPr>
        <w:t xml:space="preserve">„დ“ </w:t>
      </w:r>
      <w:proofErr w:type="spellStart"/>
      <w:r w:rsidRPr="00B72DEC">
        <w:rPr>
          <w:rFonts w:ascii="Sylfaen" w:hAnsi="Sylfaen"/>
          <w:sz w:val="22"/>
          <w:szCs w:val="22"/>
        </w:rPr>
        <w:t>ქვე</w:t>
      </w:r>
      <w:proofErr w:type="spellEnd"/>
      <w:r w:rsidRPr="00B72DEC">
        <w:rPr>
          <w:rFonts w:ascii="Sylfaen" w:hAnsi="Sylfaen"/>
          <w:sz w:val="22"/>
          <w:szCs w:val="22"/>
        </w:rPr>
        <w:t xml:space="preserve">-პუნქტების მიხედვით ჩატარებული საქმიანობის შედეგად, </w:t>
      </w:r>
      <w:r w:rsidR="00D37EB4" w:rsidRPr="00B72DEC">
        <w:rPr>
          <w:rFonts w:ascii="Cambria" w:hAnsi="Sylfaen"/>
          <w:sz w:val="22"/>
          <w:szCs w:val="22"/>
        </w:rPr>
        <w:t>იდენტიფიცირებული</w:t>
      </w:r>
      <w:r w:rsidR="00D37EB4" w:rsidRPr="00B72DEC">
        <w:rPr>
          <w:rFonts w:ascii="Cambria" w:hAnsi="Cambria"/>
          <w:sz w:val="22"/>
          <w:szCs w:val="22"/>
        </w:rPr>
        <w:t xml:space="preserve"> </w:t>
      </w:r>
      <w:r w:rsidR="00D37EB4" w:rsidRPr="00B72DEC">
        <w:rPr>
          <w:rFonts w:ascii="Cambria" w:hAnsi="Sylfaen"/>
          <w:sz w:val="22"/>
          <w:szCs w:val="22"/>
        </w:rPr>
        <w:t>პრობლემების</w:t>
      </w:r>
      <w:r w:rsidR="00D37EB4"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/>
          <w:sz w:val="22"/>
          <w:szCs w:val="22"/>
        </w:rPr>
        <w:t xml:space="preserve">გადაჭრის გზების </w:t>
      </w:r>
      <w:r w:rsidR="00372842" w:rsidRPr="00B72DEC">
        <w:rPr>
          <w:rFonts w:ascii="Cambria" w:hAnsi="Sylfaen"/>
          <w:sz w:val="22"/>
          <w:szCs w:val="22"/>
        </w:rPr>
        <w:t>შესახებ</w:t>
      </w:r>
      <w:r w:rsidR="00D37EB4" w:rsidRPr="00B72DEC">
        <w:rPr>
          <w:rFonts w:ascii="Cambria" w:hAnsi="Cambria"/>
          <w:sz w:val="22"/>
          <w:szCs w:val="22"/>
        </w:rPr>
        <w:t xml:space="preserve"> </w:t>
      </w:r>
      <w:r w:rsidR="007A4080" w:rsidRPr="00B72DEC">
        <w:rPr>
          <w:rFonts w:ascii="Cambria" w:hAnsi="Sylfaen"/>
          <w:sz w:val="22"/>
          <w:szCs w:val="22"/>
        </w:rPr>
        <w:t>მაკოორდინირებელ</w:t>
      </w:r>
      <w:r w:rsidR="007A4080" w:rsidRPr="00B72DEC">
        <w:rPr>
          <w:rFonts w:ascii="Cambria" w:hAnsi="Cambria"/>
          <w:sz w:val="22"/>
          <w:szCs w:val="22"/>
        </w:rPr>
        <w:t xml:space="preserve"> </w:t>
      </w:r>
      <w:r w:rsidR="008D33B3" w:rsidRPr="00B72DEC">
        <w:rPr>
          <w:rFonts w:ascii="Sylfaen" w:hAnsi="Sylfaen"/>
          <w:sz w:val="22"/>
          <w:szCs w:val="22"/>
        </w:rPr>
        <w:t xml:space="preserve">ორგანოსა </w:t>
      </w:r>
      <w:r w:rsidR="007A4080" w:rsidRPr="00B72DEC">
        <w:rPr>
          <w:rFonts w:ascii="Cambria" w:hAnsi="Sylfaen"/>
          <w:sz w:val="22"/>
          <w:szCs w:val="22"/>
        </w:rPr>
        <w:t>და</w:t>
      </w:r>
      <w:r w:rsidR="007A4080" w:rsidRPr="00B72DEC">
        <w:rPr>
          <w:rFonts w:ascii="Cambria" w:hAnsi="Cambria"/>
          <w:sz w:val="22"/>
          <w:szCs w:val="22"/>
        </w:rPr>
        <w:t xml:space="preserve"> </w:t>
      </w:r>
      <w:r w:rsidR="007A4080" w:rsidRPr="00B72DEC">
        <w:rPr>
          <w:rFonts w:ascii="Cambria" w:hAnsi="Sylfaen"/>
          <w:sz w:val="22"/>
          <w:szCs w:val="22"/>
        </w:rPr>
        <w:t>პასუხისმგებელ</w:t>
      </w:r>
      <w:r w:rsidR="007A4080" w:rsidRPr="00B72DEC">
        <w:rPr>
          <w:rFonts w:ascii="Cambria" w:hAnsi="Cambria"/>
          <w:sz w:val="22"/>
          <w:szCs w:val="22"/>
        </w:rPr>
        <w:t xml:space="preserve"> </w:t>
      </w:r>
      <w:r w:rsidR="007A4080" w:rsidRPr="00B72DEC">
        <w:rPr>
          <w:rFonts w:ascii="Cambria" w:hAnsi="Sylfaen"/>
          <w:sz w:val="22"/>
          <w:szCs w:val="22"/>
        </w:rPr>
        <w:t>უწყებათა</w:t>
      </w:r>
      <w:r w:rsidR="007A4080" w:rsidRPr="00B72DEC">
        <w:rPr>
          <w:rFonts w:ascii="Cambria" w:hAnsi="Cambria"/>
          <w:sz w:val="22"/>
          <w:szCs w:val="22"/>
        </w:rPr>
        <w:t xml:space="preserve"> </w:t>
      </w:r>
      <w:r w:rsidR="007A4080" w:rsidRPr="00B72DEC">
        <w:rPr>
          <w:rFonts w:ascii="Cambria" w:hAnsi="Sylfaen"/>
          <w:sz w:val="22"/>
          <w:szCs w:val="22"/>
        </w:rPr>
        <w:t>შორის</w:t>
      </w:r>
      <w:r w:rsidR="007A4080" w:rsidRPr="00B72DEC">
        <w:rPr>
          <w:rFonts w:ascii="Cambria" w:hAnsi="Cambria"/>
          <w:sz w:val="22"/>
          <w:szCs w:val="22"/>
        </w:rPr>
        <w:t xml:space="preserve"> </w:t>
      </w:r>
      <w:r w:rsidR="00D37EB4" w:rsidRPr="00B72DEC">
        <w:rPr>
          <w:rFonts w:ascii="Cambria" w:hAnsi="Sylfaen"/>
          <w:sz w:val="22"/>
          <w:szCs w:val="22"/>
        </w:rPr>
        <w:t>კონსენსუსის</w:t>
      </w:r>
      <w:r w:rsidR="00D37EB4" w:rsidRPr="00B72DEC">
        <w:rPr>
          <w:rFonts w:ascii="Cambria" w:hAnsi="Cambria"/>
          <w:sz w:val="22"/>
          <w:szCs w:val="22"/>
        </w:rPr>
        <w:t xml:space="preserve"> </w:t>
      </w:r>
      <w:r w:rsidR="001F3490" w:rsidRPr="00B72DEC">
        <w:rPr>
          <w:rFonts w:ascii="Cambria" w:hAnsi="Sylfaen"/>
          <w:sz w:val="22"/>
          <w:szCs w:val="22"/>
        </w:rPr>
        <w:t>მიღწევ</w:t>
      </w:r>
      <w:r w:rsidR="005856BB" w:rsidRPr="00B72DEC">
        <w:rPr>
          <w:rFonts w:ascii="Sylfaen" w:hAnsi="Sylfaen"/>
          <w:sz w:val="22"/>
          <w:szCs w:val="22"/>
        </w:rPr>
        <w:t>ის</w:t>
      </w:r>
      <w:r w:rsidR="00D37EB4" w:rsidRPr="00B72DEC">
        <w:rPr>
          <w:rFonts w:ascii="Cambria" w:hAnsi="Cambria"/>
          <w:sz w:val="22"/>
          <w:szCs w:val="22"/>
        </w:rPr>
        <w:t xml:space="preserve"> </w:t>
      </w:r>
      <w:r w:rsidR="001F3490" w:rsidRPr="00B72DEC">
        <w:rPr>
          <w:rFonts w:ascii="Cambria" w:hAnsi="Sylfaen"/>
          <w:sz w:val="22"/>
          <w:szCs w:val="22"/>
        </w:rPr>
        <w:t>შეუძლებ</w:t>
      </w:r>
      <w:r w:rsidR="005856BB" w:rsidRPr="00B72DEC">
        <w:rPr>
          <w:rFonts w:ascii="Sylfaen" w:hAnsi="Sylfaen"/>
          <w:sz w:val="22"/>
          <w:szCs w:val="22"/>
        </w:rPr>
        <w:t>ლობის</w:t>
      </w:r>
      <w:r w:rsidR="005856BB" w:rsidRPr="00B72DEC">
        <w:rPr>
          <w:rFonts w:ascii="Cambria" w:hAnsi="Sylfaen"/>
          <w:sz w:val="22"/>
          <w:szCs w:val="22"/>
        </w:rPr>
        <w:t xml:space="preserve"> </w:t>
      </w:r>
      <w:r w:rsidR="005856BB" w:rsidRPr="00B72DEC">
        <w:rPr>
          <w:rFonts w:ascii="Cambria" w:hAnsi="Sylfaen"/>
          <w:sz w:val="22"/>
          <w:szCs w:val="22"/>
        </w:rPr>
        <w:t>შემთხვევაში</w:t>
      </w:r>
      <w:r w:rsidR="001F3490" w:rsidRPr="00B72DEC">
        <w:rPr>
          <w:rFonts w:ascii="Cambria" w:hAnsi="Sylfaen"/>
          <w:sz w:val="22"/>
          <w:szCs w:val="22"/>
        </w:rPr>
        <w:t xml:space="preserve">, </w:t>
      </w:r>
      <w:r w:rsidR="008607EE" w:rsidRPr="00B72DEC">
        <w:rPr>
          <w:rFonts w:ascii="Sylfaen" w:hAnsi="Sylfaen"/>
          <w:sz w:val="22"/>
          <w:szCs w:val="22"/>
        </w:rPr>
        <w:t>სტრატეგიის</w:t>
      </w:r>
      <w:r w:rsidR="008607EE" w:rsidRPr="00B72DEC">
        <w:rPr>
          <w:rFonts w:ascii="Cambria" w:hAnsi="Cambria"/>
          <w:sz w:val="22"/>
          <w:szCs w:val="22"/>
        </w:rPr>
        <w:t xml:space="preserve"> </w:t>
      </w:r>
      <w:r w:rsidR="005274D5" w:rsidRPr="00B72DEC">
        <w:rPr>
          <w:rFonts w:ascii="Cambria" w:hAnsi="Sylfaen"/>
          <w:sz w:val="22"/>
          <w:szCs w:val="22"/>
        </w:rPr>
        <w:t>დოკუმენტის</w:t>
      </w:r>
      <w:r w:rsidR="005274D5" w:rsidRPr="00B72DEC">
        <w:rPr>
          <w:rFonts w:ascii="Cambria" w:hAnsi="Cambria"/>
          <w:sz w:val="22"/>
          <w:szCs w:val="22"/>
        </w:rPr>
        <w:t xml:space="preserve"> </w:t>
      </w:r>
      <w:r w:rsidR="005274D5" w:rsidRPr="00B72DEC">
        <w:rPr>
          <w:rFonts w:ascii="Cambria" w:hAnsi="Sylfaen"/>
          <w:sz w:val="22"/>
          <w:szCs w:val="22"/>
        </w:rPr>
        <w:t>მომზადებამდე</w:t>
      </w:r>
      <w:r w:rsidR="005274D5" w:rsidRPr="00B72DEC">
        <w:rPr>
          <w:rFonts w:ascii="Cambria" w:hAnsi="Cambria"/>
          <w:sz w:val="22"/>
          <w:szCs w:val="22"/>
        </w:rPr>
        <w:t xml:space="preserve"> </w:t>
      </w:r>
      <w:r w:rsidR="008607EE" w:rsidRPr="00B72DEC">
        <w:rPr>
          <w:rFonts w:ascii="Sylfaen" w:hAnsi="Sylfaen"/>
          <w:sz w:val="22"/>
          <w:szCs w:val="22"/>
        </w:rPr>
        <w:t xml:space="preserve">მუშავდება </w:t>
      </w:r>
      <w:r w:rsidR="00D37EB4" w:rsidRPr="00B72DEC">
        <w:rPr>
          <w:rFonts w:ascii="Cambria" w:hAnsi="Sylfaen"/>
          <w:sz w:val="22"/>
          <w:szCs w:val="22"/>
        </w:rPr>
        <w:t>კონცეფცი</w:t>
      </w:r>
      <w:r w:rsidR="005856BB" w:rsidRPr="00B72DEC">
        <w:rPr>
          <w:rFonts w:ascii="Sylfaen" w:hAnsi="Sylfaen"/>
          <w:sz w:val="22"/>
          <w:szCs w:val="22"/>
        </w:rPr>
        <w:t>ა</w:t>
      </w:r>
      <w:r w:rsidRPr="00B72DEC">
        <w:rPr>
          <w:rFonts w:ascii="Sylfaen" w:hAnsi="Sylfaen"/>
          <w:sz w:val="22"/>
          <w:szCs w:val="22"/>
        </w:rPr>
        <w:t>.</w:t>
      </w:r>
    </w:p>
    <w:p w14:paraId="043B4E61" w14:textId="394E9917" w:rsidR="008607EE" w:rsidRPr="00B72DEC" w:rsidRDefault="008607EE" w:rsidP="00EB0303">
      <w:pPr>
        <w:pStyle w:val="CommentText"/>
        <w:numPr>
          <w:ilvl w:val="0"/>
          <w:numId w:val="36"/>
        </w:numPr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შემუშავებული კონცეფცი</w:t>
      </w:r>
      <w:r w:rsidR="005856BB" w:rsidRPr="00B72DEC">
        <w:rPr>
          <w:rFonts w:ascii="Sylfaen" w:hAnsi="Sylfaen"/>
          <w:sz w:val="22"/>
          <w:szCs w:val="22"/>
        </w:rPr>
        <w:t>ა</w:t>
      </w:r>
      <w:r w:rsidRPr="00B72DEC">
        <w:rPr>
          <w:rFonts w:ascii="Sylfaen" w:hAnsi="Sylfaen"/>
          <w:sz w:val="22"/>
          <w:szCs w:val="22"/>
        </w:rPr>
        <w:t xml:space="preserve"> წარედგინება მთავრობას დასამტკიცებლად</w:t>
      </w:r>
      <w:r w:rsidR="009F1E7A" w:rsidRPr="00B72DEC">
        <w:rPr>
          <w:rFonts w:ascii="Sylfaen" w:hAnsi="Sylfaen"/>
          <w:sz w:val="22"/>
          <w:szCs w:val="22"/>
        </w:rPr>
        <w:t>.</w:t>
      </w:r>
    </w:p>
    <w:p w14:paraId="5CEEB6B6" w14:textId="56E2642F" w:rsidR="00AA5AFD" w:rsidRPr="00B72DEC" w:rsidRDefault="008607EE" w:rsidP="00EB0303">
      <w:pPr>
        <w:pStyle w:val="CommentText"/>
        <w:numPr>
          <w:ilvl w:val="0"/>
          <w:numId w:val="36"/>
        </w:numPr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კონცეფცი</w:t>
      </w:r>
      <w:r w:rsidR="005856BB" w:rsidRPr="00B72DEC">
        <w:rPr>
          <w:rFonts w:ascii="Sylfaen" w:hAnsi="Sylfaen"/>
          <w:sz w:val="22"/>
          <w:szCs w:val="22"/>
        </w:rPr>
        <w:t>ა</w:t>
      </w:r>
      <w:r w:rsidRPr="00B72DEC">
        <w:rPr>
          <w:rFonts w:ascii="Sylfaen" w:hAnsi="Sylfaen"/>
          <w:sz w:val="22"/>
          <w:szCs w:val="22"/>
        </w:rPr>
        <w:t xml:space="preserve"> მუშავდება სახელმძღვანელოში განსაზღვრული სტრუქტურის შესაბამისად.</w:t>
      </w:r>
      <w:r w:rsidR="005274D5" w:rsidRPr="00B72DEC">
        <w:rPr>
          <w:rFonts w:ascii="Cambria" w:hAnsi="Cambria"/>
          <w:sz w:val="22"/>
          <w:szCs w:val="22"/>
        </w:rPr>
        <w:t xml:space="preserve"> </w:t>
      </w:r>
    </w:p>
    <w:p w14:paraId="3449C0F1" w14:textId="77777777" w:rsidR="001F3490" w:rsidRPr="00B72DEC" w:rsidRDefault="001F3490" w:rsidP="00AD6BAB">
      <w:pPr>
        <w:pStyle w:val="CommentText"/>
        <w:spacing w:line="276" w:lineRule="auto"/>
        <w:jc w:val="both"/>
        <w:rPr>
          <w:rFonts w:ascii="Cambria" w:hAnsi="Cambria"/>
          <w:sz w:val="22"/>
          <w:szCs w:val="22"/>
          <w:lang w:val="en-US"/>
        </w:rPr>
      </w:pPr>
    </w:p>
    <w:p w14:paraId="4CE45482" w14:textId="77777777" w:rsidR="008B424E" w:rsidRPr="00B72DEC" w:rsidRDefault="008B424E" w:rsidP="00AD6BAB">
      <w:pPr>
        <w:pStyle w:val="Body"/>
        <w:rPr>
          <w:rFonts w:ascii="Cambria" w:hAnsi="Cambria"/>
          <w:color w:val="auto"/>
          <w:lang w:val="ka-GE"/>
        </w:rPr>
      </w:pPr>
    </w:p>
    <w:p w14:paraId="6E8AEABF" w14:textId="1AD46F45" w:rsidR="00E8782B" w:rsidRPr="00B72DEC" w:rsidRDefault="00E8782B" w:rsidP="00AD6BAB">
      <w:pPr>
        <w:pStyle w:val="Heading1"/>
        <w:spacing w:line="276" w:lineRule="auto"/>
        <w:rPr>
          <w:rFonts w:ascii="Cambria" w:hAnsi="Cambria"/>
          <w:color w:val="auto"/>
          <w:sz w:val="22"/>
        </w:rPr>
      </w:pPr>
      <w:r w:rsidRPr="00B72DEC">
        <w:rPr>
          <w:rFonts w:ascii="Cambria" w:cs="Sylfaen"/>
          <w:color w:val="auto"/>
          <w:sz w:val="22"/>
        </w:rPr>
        <w:t>თავი</w:t>
      </w:r>
      <w:r w:rsidR="004B4740" w:rsidRPr="00B72DEC">
        <w:rPr>
          <w:rFonts w:ascii="Cambria" w:hAnsi="Cambria"/>
          <w:color w:val="auto"/>
          <w:sz w:val="22"/>
        </w:rPr>
        <w:t xml:space="preserve"> </w:t>
      </w:r>
      <w:r w:rsidR="004B4740" w:rsidRPr="00B72DEC">
        <w:rPr>
          <w:rFonts w:ascii="Cambria" w:hAnsi="Cambria"/>
          <w:color w:val="auto"/>
          <w:sz w:val="22"/>
          <w:lang w:val="en-US"/>
        </w:rPr>
        <w:t>III</w:t>
      </w:r>
      <w:r w:rsidR="000C59AC" w:rsidRPr="00B72DEC">
        <w:rPr>
          <w:rFonts w:ascii="Cambria" w:hAnsi="Cambria"/>
          <w:color w:val="auto"/>
          <w:sz w:val="22"/>
          <w:lang w:val="en-US"/>
        </w:rPr>
        <w:t>.</w:t>
      </w:r>
      <w:r w:rsidRPr="00B72DEC">
        <w:rPr>
          <w:rFonts w:ascii="Cambria" w:hAnsi="Cambria"/>
          <w:color w:val="auto"/>
          <w:sz w:val="22"/>
        </w:rPr>
        <w:t xml:space="preserve"> </w:t>
      </w:r>
      <w:r w:rsidRPr="00B72DEC">
        <w:rPr>
          <w:rFonts w:ascii="Cambria" w:cs="Sylfaen"/>
          <w:color w:val="auto"/>
          <w:sz w:val="22"/>
        </w:rPr>
        <w:t>პოლიტიკის</w:t>
      </w:r>
      <w:r w:rsidRPr="00B72DEC">
        <w:rPr>
          <w:rFonts w:ascii="Cambria" w:hAnsi="Cambria"/>
          <w:color w:val="auto"/>
          <w:sz w:val="22"/>
        </w:rPr>
        <w:t xml:space="preserve"> </w:t>
      </w:r>
      <w:r w:rsidRPr="00B72DEC">
        <w:rPr>
          <w:rFonts w:ascii="Cambria" w:cs="Sylfaen"/>
          <w:color w:val="auto"/>
          <w:sz w:val="22"/>
        </w:rPr>
        <w:t>დოკუმენტის</w:t>
      </w:r>
      <w:r w:rsidRPr="00B72DEC">
        <w:rPr>
          <w:rFonts w:ascii="Cambria" w:hAnsi="Cambria"/>
          <w:color w:val="auto"/>
          <w:sz w:val="22"/>
        </w:rPr>
        <w:t xml:space="preserve"> </w:t>
      </w:r>
      <w:r w:rsidR="001C431F" w:rsidRPr="00B72DEC">
        <w:rPr>
          <w:rFonts w:ascii="Cambria" w:cs="Sylfaen"/>
          <w:color w:val="auto"/>
          <w:sz w:val="22"/>
        </w:rPr>
        <w:t>დამტკიცების</w:t>
      </w:r>
      <w:r w:rsidR="001C431F" w:rsidRPr="00B72DEC">
        <w:rPr>
          <w:rFonts w:ascii="Cambria" w:cs="Sylfaen"/>
          <w:color w:val="auto"/>
          <w:sz w:val="22"/>
        </w:rPr>
        <w:t xml:space="preserve"> </w:t>
      </w:r>
      <w:r w:rsidR="001C431F" w:rsidRPr="00B72DEC">
        <w:rPr>
          <w:rFonts w:ascii="Cambria" w:cs="Sylfaen"/>
          <w:color w:val="auto"/>
          <w:sz w:val="22"/>
        </w:rPr>
        <w:t>პროცესი</w:t>
      </w:r>
    </w:p>
    <w:p w14:paraId="625C9453" w14:textId="7D911C3B" w:rsidR="007A0A8F" w:rsidRPr="00B72DEC" w:rsidRDefault="00E8782B" w:rsidP="00AD6BAB">
      <w:pPr>
        <w:pStyle w:val="Heading2"/>
        <w:rPr>
          <w:rFonts w:hAnsi="Cambria"/>
        </w:rPr>
      </w:pPr>
      <w:r w:rsidRPr="00B72DEC">
        <w:t>მუხლი</w:t>
      </w:r>
      <w:r w:rsidRPr="00B72DEC">
        <w:rPr>
          <w:rFonts w:hAnsi="Cambria"/>
        </w:rPr>
        <w:t xml:space="preserve"> </w:t>
      </w:r>
      <w:r w:rsidR="00052501" w:rsidRPr="00B72DEC">
        <w:t>9</w:t>
      </w:r>
      <w:r w:rsidR="00E6782C" w:rsidRPr="00B72DEC">
        <w:rPr>
          <w:rFonts w:hAnsi="Cambria"/>
        </w:rPr>
        <w:t>.</w:t>
      </w:r>
      <w:r w:rsidRPr="00B72DEC">
        <w:rPr>
          <w:rFonts w:hAnsi="Cambria"/>
        </w:rPr>
        <w:t xml:space="preserve"> </w:t>
      </w:r>
      <w:r w:rsidRPr="00B72DEC">
        <w:t>საჯარო</w:t>
      </w:r>
      <w:r w:rsidRPr="00B72DEC">
        <w:rPr>
          <w:rFonts w:hAnsi="Cambria"/>
        </w:rPr>
        <w:t xml:space="preserve"> </w:t>
      </w:r>
      <w:r w:rsidR="000C59AC" w:rsidRPr="00B72DEC">
        <w:t>კონსულტაცია</w:t>
      </w:r>
    </w:p>
    <w:p w14:paraId="14B32692" w14:textId="52333464" w:rsidR="007A0A8F" w:rsidRPr="00B72DEC" w:rsidRDefault="003357CF" w:rsidP="00AD6BAB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b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 xml:space="preserve">პოლიტიკის დოკუმენტის პროექტის დამტკიცებამდე მასთან </w:t>
      </w:r>
      <w:r w:rsidR="00E8782B" w:rsidRPr="00B72DEC">
        <w:rPr>
          <w:rFonts w:ascii="Cambria" w:hAnsi="Sylfaen"/>
          <w:sz w:val="22"/>
          <w:szCs w:val="22"/>
        </w:rPr>
        <w:t>დაკავშირებით</w:t>
      </w:r>
      <w:r w:rsidR="00E8782B" w:rsidRPr="00B72DEC">
        <w:rPr>
          <w:rFonts w:ascii="Cambria" w:hAnsi="Cambria"/>
          <w:sz w:val="22"/>
          <w:szCs w:val="22"/>
        </w:rPr>
        <w:t xml:space="preserve"> </w:t>
      </w:r>
      <w:r w:rsidR="00E8782B" w:rsidRPr="00B72DEC">
        <w:rPr>
          <w:rFonts w:ascii="Cambria" w:hAnsi="Sylfaen"/>
          <w:sz w:val="22"/>
          <w:szCs w:val="22"/>
        </w:rPr>
        <w:t>სავალდებულოა</w:t>
      </w:r>
      <w:r w:rsidR="00E8782B" w:rsidRPr="00B72DEC">
        <w:rPr>
          <w:rFonts w:ascii="Cambria" w:hAnsi="Cambria"/>
          <w:sz w:val="22"/>
          <w:szCs w:val="22"/>
        </w:rPr>
        <w:t xml:space="preserve"> </w:t>
      </w:r>
      <w:r w:rsidR="00E8782B" w:rsidRPr="00B72DEC">
        <w:rPr>
          <w:rFonts w:ascii="Cambria" w:hAnsi="Sylfaen"/>
          <w:sz w:val="22"/>
          <w:szCs w:val="22"/>
        </w:rPr>
        <w:t>საჯარო</w:t>
      </w:r>
      <w:r w:rsidR="00E8782B" w:rsidRPr="00B72DEC">
        <w:rPr>
          <w:rFonts w:ascii="Cambria" w:hAnsi="Cambria"/>
          <w:sz w:val="22"/>
          <w:szCs w:val="22"/>
        </w:rPr>
        <w:t xml:space="preserve"> </w:t>
      </w:r>
      <w:r w:rsidR="000C59AC" w:rsidRPr="00B72DEC">
        <w:rPr>
          <w:rFonts w:ascii="Cambria" w:hAnsi="Sylfaen"/>
          <w:sz w:val="22"/>
          <w:szCs w:val="22"/>
        </w:rPr>
        <w:t>კონსულტაცი</w:t>
      </w:r>
      <w:r w:rsidR="00E8782B" w:rsidRPr="00B72DEC">
        <w:rPr>
          <w:rFonts w:ascii="Cambria" w:hAnsi="Sylfaen"/>
          <w:sz w:val="22"/>
          <w:szCs w:val="22"/>
        </w:rPr>
        <w:t>ის</w:t>
      </w:r>
      <w:r w:rsidR="00E8782B" w:rsidRPr="00B72DEC">
        <w:rPr>
          <w:rFonts w:ascii="Cambria" w:hAnsi="Cambria"/>
          <w:sz w:val="22"/>
          <w:szCs w:val="22"/>
        </w:rPr>
        <w:t xml:space="preserve"> </w:t>
      </w:r>
      <w:r w:rsidR="00E6782C" w:rsidRPr="00B72DEC">
        <w:rPr>
          <w:rFonts w:ascii="Cambria" w:hAnsi="Sylfaen"/>
          <w:sz w:val="22"/>
          <w:szCs w:val="22"/>
        </w:rPr>
        <w:t>გამართვა</w:t>
      </w:r>
      <w:r w:rsidR="00E6782C" w:rsidRPr="00B72DEC">
        <w:rPr>
          <w:rFonts w:ascii="Cambria" w:hAnsi="Cambria"/>
          <w:sz w:val="22"/>
          <w:szCs w:val="22"/>
        </w:rPr>
        <w:t xml:space="preserve">. </w:t>
      </w:r>
      <w:r w:rsidR="00E8782B" w:rsidRPr="00B72DEC">
        <w:rPr>
          <w:rFonts w:ascii="Cambria" w:hAnsi="Cambria"/>
          <w:sz w:val="22"/>
          <w:szCs w:val="22"/>
        </w:rPr>
        <w:t xml:space="preserve"> </w:t>
      </w:r>
    </w:p>
    <w:p w14:paraId="37DB7087" w14:textId="77777777" w:rsidR="007A0A8F" w:rsidRPr="00B72DEC" w:rsidRDefault="00E8782B" w:rsidP="00AD6BAB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b/>
          <w:sz w:val="22"/>
          <w:szCs w:val="22"/>
        </w:rPr>
      </w:pPr>
      <w:r w:rsidRPr="00B72DEC">
        <w:rPr>
          <w:rFonts w:ascii="Cambria" w:hAnsi="Sylfaen"/>
          <w:sz w:val="22"/>
          <w:szCs w:val="22"/>
        </w:rPr>
        <w:t>საჯარო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კონსულტაცი</w:t>
      </w:r>
      <w:r w:rsidR="00E6782C" w:rsidRPr="00B72DEC">
        <w:rPr>
          <w:rFonts w:ascii="Cambria" w:hAnsi="Sylfaen"/>
          <w:sz w:val="22"/>
          <w:szCs w:val="22"/>
        </w:rPr>
        <w:t>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შეიძლება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E6782C" w:rsidRPr="00B72DEC">
        <w:rPr>
          <w:rFonts w:ascii="Cambria" w:hAnsi="Sylfaen"/>
          <w:sz w:val="22"/>
          <w:szCs w:val="22"/>
        </w:rPr>
        <w:t>გაიმართოს</w:t>
      </w:r>
      <w:r w:rsidR="00E6782C"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შეხვედრის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ან</w:t>
      </w:r>
      <w:r w:rsidR="00A63F71" w:rsidRPr="00B72DEC">
        <w:rPr>
          <w:rFonts w:ascii="Cambria" w:hAnsi="Cambria"/>
          <w:sz w:val="22"/>
          <w:szCs w:val="22"/>
        </w:rPr>
        <w:t>/</w:t>
      </w:r>
      <w:r w:rsidR="00A63F71" w:rsidRPr="00B72DEC">
        <w:rPr>
          <w:rFonts w:ascii="Cambria" w:hAnsi="Sylfaen"/>
          <w:sz w:val="22"/>
          <w:szCs w:val="22"/>
        </w:rPr>
        <w:t>და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ელექტრონული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ფორმ</w:t>
      </w:r>
      <w:r w:rsidR="00A63F71" w:rsidRPr="00B72DEC">
        <w:rPr>
          <w:rFonts w:ascii="Cambria" w:hAnsi="Sylfaen"/>
          <w:sz w:val="22"/>
          <w:szCs w:val="22"/>
        </w:rPr>
        <w:t>ატ</w:t>
      </w:r>
      <w:r w:rsidRPr="00B72DEC">
        <w:rPr>
          <w:rFonts w:ascii="Cambria" w:hAnsi="Sylfaen"/>
          <w:sz w:val="22"/>
          <w:szCs w:val="22"/>
        </w:rPr>
        <w:t>ით</w:t>
      </w:r>
      <w:r w:rsidRPr="00B72DEC">
        <w:rPr>
          <w:rFonts w:ascii="Cambria" w:hAnsi="Cambria"/>
          <w:sz w:val="22"/>
          <w:szCs w:val="22"/>
        </w:rPr>
        <w:t>.</w:t>
      </w:r>
    </w:p>
    <w:p w14:paraId="7878BB70" w14:textId="6CC8EB0D" w:rsidR="007A0A8F" w:rsidRPr="00B72DEC" w:rsidRDefault="00DD2B24" w:rsidP="005D2061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sz w:val="22"/>
          <w:szCs w:val="22"/>
        </w:rPr>
      </w:pPr>
      <w:r w:rsidRPr="00B72DEC">
        <w:rPr>
          <w:rFonts w:ascii="Cambria" w:hAnsi="Sylfaen"/>
          <w:sz w:val="22"/>
          <w:szCs w:val="22"/>
        </w:rPr>
        <w:t>მაკოორდინირებელი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8D33B3" w:rsidRPr="00B72DEC">
        <w:rPr>
          <w:rFonts w:ascii="Sylfaen" w:hAnsi="Sylfaen"/>
          <w:sz w:val="22"/>
          <w:szCs w:val="22"/>
        </w:rPr>
        <w:t>ორგანო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ვალდებულია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197850" w:rsidRPr="00B72DEC">
        <w:rPr>
          <w:rFonts w:ascii="Sylfaen" w:hAnsi="Sylfaen"/>
          <w:sz w:val="22"/>
          <w:szCs w:val="22"/>
        </w:rPr>
        <w:t xml:space="preserve">ყოველი </w:t>
      </w:r>
      <w:r w:rsidRPr="00B72DEC">
        <w:rPr>
          <w:rFonts w:ascii="Cambria" w:hAnsi="Sylfaen"/>
          <w:sz w:val="22"/>
          <w:szCs w:val="22"/>
        </w:rPr>
        <w:t>საჯარო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კონსულტაციის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გამართვის</w:t>
      </w:r>
      <w:r w:rsidR="005D2061" w:rsidRPr="00B72DEC">
        <w:rPr>
          <w:rFonts w:ascii="Cambria" w:hAnsi="Sylfaen"/>
          <w:sz w:val="22"/>
          <w:szCs w:val="22"/>
        </w:rPr>
        <w:t xml:space="preserve"> </w:t>
      </w:r>
      <w:r w:rsidR="005D2061" w:rsidRPr="00B72DEC">
        <w:rPr>
          <w:rFonts w:ascii="Cambria" w:hAnsi="Sylfaen"/>
          <w:sz w:val="22"/>
          <w:szCs w:val="22"/>
        </w:rPr>
        <w:t>თარიღამდე</w:t>
      </w:r>
      <w:r w:rsidR="005D2061" w:rsidRPr="00B72DEC">
        <w:rPr>
          <w:rFonts w:ascii="Cambria" w:hAnsi="Sylfaen"/>
          <w:sz w:val="22"/>
          <w:szCs w:val="22"/>
        </w:rPr>
        <w:t xml:space="preserve">, </w:t>
      </w:r>
      <w:r w:rsidR="005D2061" w:rsidRPr="00B72DEC">
        <w:rPr>
          <w:rFonts w:ascii="Cambria" w:hAnsi="Sylfaen"/>
          <w:sz w:val="22"/>
          <w:szCs w:val="22"/>
        </w:rPr>
        <w:t>აღნიშნულის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შესახებ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5D2061" w:rsidRPr="00B72DEC">
        <w:rPr>
          <w:rFonts w:ascii="Cambria" w:hAnsi="Sylfaen"/>
          <w:sz w:val="22"/>
          <w:szCs w:val="22"/>
        </w:rPr>
        <w:t>სულ</w:t>
      </w:r>
      <w:r w:rsidR="005D2061" w:rsidRPr="00B72DEC">
        <w:rPr>
          <w:rFonts w:ascii="Cambria" w:hAnsi="Cambria"/>
          <w:sz w:val="22"/>
          <w:szCs w:val="22"/>
        </w:rPr>
        <w:t xml:space="preserve"> </w:t>
      </w:r>
      <w:r w:rsidR="005D2061" w:rsidRPr="00B72DEC">
        <w:rPr>
          <w:rFonts w:ascii="Cambria" w:hAnsi="Sylfaen"/>
          <w:sz w:val="22"/>
          <w:szCs w:val="22"/>
        </w:rPr>
        <w:t>მცირე</w:t>
      </w:r>
      <w:r w:rsidR="005D2061" w:rsidRPr="00B72DEC">
        <w:rPr>
          <w:rFonts w:ascii="Cambria" w:hAnsi="Cambria"/>
          <w:sz w:val="22"/>
          <w:szCs w:val="22"/>
        </w:rPr>
        <w:t xml:space="preserve"> </w:t>
      </w:r>
      <w:r w:rsidR="005D2061" w:rsidRPr="00B72DEC">
        <w:rPr>
          <w:rFonts w:ascii="Cambria" w:hAnsi="Sylfaen"/>
          <w:sz w:val="22"/>
          <w:szCs w:val="22"/>
        </w:rPr>
        <w:t>5</w:t>
      </w:r>
      <w:r w:rsidR="005D2061" w:rsidRPr="00B72DEC">
        <w:rPr>
          <w:rFonts w:ascii="Cambria" w:hAnsi="Cambria"/>
          <w:sz w:val="22"/>
          <w:szCs w:val="22"/>
        </w:rPr>
        <w:t xml:space="preserve"> </w:t>
      </w:r>
      <w:r w:rsidR="005D2061" w:rsidRPr="00B72DEC">
        <w:rPr>
          <w:rFonts w:ascii="Cambria" w:hAnsi="Sylfaen"/>
          <w:sz w:val="22"/>
          <w:szCs w:val="22"/>
        </w:rPr>
        <w:t>კალენდარული</w:t>
      </w:r>
      <w:r w:rsidR="005D2061" w:rsidRPr="00B72DEC">
        <w:rPr>
          <w:rFonts w:ascii="Cambria" w:hAnsi="Cambria"/>
          <w:sz w:val="22"/>
          <w:szCs w:val="22"/>
        </w:rPr>
        <w:t xml:space="preserve"> </w:t>
      </w:r>
      <w:r w:rsidR="005D2061" w:rsidRPr="00B72DEC">
        <w:rPr>
          <w:rFonts w:ascii="Cambria" w:hAnsi="Sylfaen"/>
          <w:sz w:val="22"/>
          <w:szCs w:val="22"/>
        </w:rPr>
        <w:t>დღით</w:t>
      </w:r>
      <w:r w:rsidR="005D2061" w:rsidRPr="00B72DEC">
        <w:rPr>
          <w:rFonts w:ascii="Cambria" w:hAnsi="Cambria"/>
          <w:sz w:val="22"/>
          <w:szCs w:val="22"/>
        </w:rPr>
        <w:t xml:space="preserve"> </w:t>
      </w:r>
      <w:r w:rsidR="005D2061" w:rsidRPr="00B72DEC">
        <w:rPr>
          <w:rFonts w:ascii="Cambria" w:hAnsi="Sylfaen"/>
          <w:sz w:val="22"/>
          <w:szCs w:val="22"/>
        </w:rPr>
        <w:t>ადრე</w:t>
      </w:r>
      <w:r w:rsidR="005D2061" w:rsidRPr="00B72DEC">
        <w:rPr>
          <w:rFonts w:ascii="Cambria" w:hAnsi="Cambria"/>
          <w:sz w:val="22"/>
          <w:szCs w:val="22"/>
        </w:rPr>
        <w:t xml:space="preserve"> </w:t>
      </w:r>
      <w:r w:rsidR="005D2061" w:rsidRPr="00B72DEC">
        <w:rPr>
          <w:rFonts w:ascii="Sylfaen" w:hAnsi="Sylfaen"/>
          <w:sz w:val="22"/>
          <w:szCs w:val="22"/>
        </w:rPr>
        <w:t>აცნობოს</w:t>
      </w:r>
      <w:r w:rsidR="005D2061" w:rsidRPr="00B72DEC">
        <w:rPr>
          <w:rFonts w:ascii="Cambria" w:hAnsi="Sylfaen"/>
          <w:sz w:val="22"/>
          <w:szCs w:val="22"/>
        </w:rPr>
        <w:t xml:space="preserve"> </w:t>
      </w:r>
      <w:r w:rsidR="00197850" w:rsidRPr="00B72DEC">
        <w:rPr>
          <w:rFonts w:ascii="Cambria" w:hAnsi="Sylfaen"/>
          <w:sz w:val="22"/>
          <w:szCs w:val="22"/>
        </w:rPr>
        <w:t>დაინტერესებულ</w:t>
      </w:r>
      <w:r w:rsidR="00197850" w:rsidRPr="00B72DEC">
        <w:rPr>
          <w:rFonts w:ascii="Cambria" w:hAnsi="Cambria"/>
          <w:sz w:val="22"/>
          <w:szCs w:val="22"/>
        </w:rPr>
        <w:t xml:space="preserve"> </w:t>
      </w:r>
      <w:r w:rsidR="00197850" w:rsidRPr="00B72DEC">
        <w:rPr>
          <w:rFonts w:ascii="Cambria" w:hAnsi="Sylfaen"/>
          <w:sz w:val="22"/>
          <w:szCs w:val="22"/>
        </w:rPr>
        <w:t>პირებს</w:t>
      </w:r>
      <w:r w:rsidR="005D2061" w:rsidRPr="00B72DEC">
        <w:rPr>
          <w:rFonts w:ascii="Sylfaen" w:hAnsi="Sylfaen"/>
          <w:sz w:val="22"/>
          <w:szCs w:val="22"/>
        </w:rPr>
        <w:t xml:space="preserve">. </w:t>
      </w:r>
    </w:p>
    <w:p w14:paraId="01040321" w14:textId="5FA1C355" w:rsidR="00E8782B" w:rsidRPr="00B72DEC" w:rsidRDefault="00850E7F" w:rsidP="00AD6BAB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sz w:val="22"/>
          <w:szCs w:val="22"/>
        </w:rPr>
      </w:pPr>
      <w:r w:rsidRPr="00B72DEC">
        <w:rPr>
          <w:rFonts w:ascii="Cambria" w:hAnsi="Sylfaen"/>
          <w:sz w:val="22"/>
          <w:szCs w:val="22"/>
        </w:rPr>
        <w:t>კონსულტაციების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დასრულების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შემდგომ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მაკოორდინირებელი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8D33B3" w:rsidRPr="00B72DEC">
        <w:rPr>
          <w:rFonts w:ascii="Sylfaen" w:hAnsi="Sylfaen"/>
          <w:sz w:val="22"/>
          <w:szCs w:val="22"/>
        </w:rPr>
        <w:t>ორგანოს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მიერ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უნდა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მომზადდეს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შემაჯამებელი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ანგარიში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კონსულტაციის</w:t>
      </w:r>
      <w:r w:rsidR="001F07FE" w:rsidRPr="00B72DEC">
        <w:rPr>
          <w:rFonts w:ascii="Cambria" w:hAnsi="Sylfaen"/>
          <w:sz w:val="22"/>
          <w:szCs w:val="22"/>
        </w:rPr>
        <w:t xml:space="preserve"> </w:t>
      </w:r>
      <w:r w:rsidR="001F07FE" w:rsidRPr="00B72DEC">
        <w:rPr>
          <w:rFonts w:ascii="Cambria" w:hAnsi="Sylfaen"/>
          <w:sz w:val="22"/>
          <w:szCs w:val="22"/>
        </w:rPr>
        <w:t>შედეგების</w:t>
      </w:r>
      <w:r w:rsidR="001F07FE" w:rsidRPr="00B72DEC">
        <w:rPr>
          <w:rFonts w:ascii="Cambria" w:hAnsi="Sylfaen"/>
          <w:sz w:val="22"/>
          <w:szCs w:val="22"/>
        </w:rPr>
        <w:t xml:space="preserve"> </w:t>
      </w:r>
      <w:r w:rsidR="001F07FE" w:rsidRPr="00B72DEC">
        <w:rPr>
          <w:rFonts w:ascii="Cambria" w:hAnsi="Sylfaen"/>
          <w:sz w:val="22"/>
          <w:szCs w:val="22"/>
        </w:rPr>
        <w:t>შესახებ</w:t>
      </w:r>
      <w:r w:rsidR="001F07FE" w:rsidRPr="00B72DEC">
        <w:rPr>
          <w:rFonts w:ascii="Cambria" w:hAnsi="Sylfaen"/>
          <w:sz w:val="22"/>
          <w:szCs w:val="22"/>
        </w:rPr>
        <w:t xml:space="preserve">. </w:t>
      </w:r>
      <w:r w:rsidRPr="00B72DEC">
        <w:rPr>
          <w:rFonts w:ascii="Cambria" w:hAnsi="Cambria"/>
          <w:sz w:val="22"/>
          <w:szCs w:val="22"/>
        </w:rPr>
        <w:t xml:space="preserve"> </w:t>
      </w:r>
    </w:p>
    <w:p w14:paraId="11F8C2C3" w14:textId="55BF3A5D" w:rsidR="003D5303" w:rsidRPr="00B72DEC" w:rsidRDefault="003D5303" w:rsidP="00AD6BAB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sz w:val="22"/>
          <w:szCs w:val="22"/>
        </w:rPr>
      </w:pPr>
      <w:r w:rsidRPr="00B72DEC">
        <w:rPr>
          <w:rFonts w:ascii="Cambria" w:hAnsi="Sylfaen"/>
          <w:sz w:val="22"/>
          <w:szCs w:val="22"/>
        </w:rPr>
        <w:t>საჯარო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კონსულტაციების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2159FD" w:rsidRPr="00B72DEC">
        <w:rPr>
          <w:rFonts w:ascii="Cambria" w:hAnsi="Sylfaen"/>
          <w:sz w:val="22"/>
          <w:szCs w:val="22"/>
        </w:rPr>
        <w:t>შემაჯამებელი</w:t>
      </w:r>
      <w:r w:rsidR="002159FD"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ანგარიში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თან</w:t>
      </w:r>
      <w:r w:rsidR="008607EE" w:rsidRPr="00B72DEC">
        <w:rPr>
          <w:rFonts w:ascii="Cambria" w:hAnsi="Sylfaen"/>
          <w:sz w:val="22"/>
          <w:szCs w:val="22"/>
        </w:rPr>
        <w:t xml:space="preserve"> </w:t>
      </w:r>
      <w:r w:rsidR="008607EE" w:rsidRPr="00B72DEC">
        <w:rPr>
          <w:rFonts w:ascii="Cambria" w:hAnsi="Sylfaen"/>
          <w:sz w:val="22"/>
          <w:szCs w:val="22"/>
        </w:rPr>
        <w:t>უნდა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1015DB" w:rsidRPr="00B72DEC">
        <w:rPr>
          <w:rFonts w:ascii="Cambria" w:hAnsi="Sylfaen"/>
          <w:sz w:val="22"/>
          <w:szCs w:val="22"/>
        </w:rPr>
        <w:t>ერთ</w:t>
      </w:r>
      <w:r w:rsidR="00DA7165" w:rsidRPr="00B72DEC">
        <w:rPr>
          <w:rFonts w:ascii="Sylfaen" w:hAnsi="Sylfaen"/>
          <w:sz w:val="22"/>
          <w:szCs w:val="22"/>
        </w:rPr>
        <w:t>ვ</w:t>
      </w:r>
      <w:r w:rsidR="001015DB" w:rsidRPr="00B72DEC">
        <w:rPr>
          <w:rFonts w:ascii="Cambria" w:hAnsi="Sylfaen"/>
          <w:sz w:val="22"/>
          <w:szCs w:val="22"/>
        </w:rPr>
        <w:t>ო</w:t>
      </w:r>
      <w:r w:rsidR="001015DB" w:rsidRPr="00B72DEC">
        <w:rPr>
          <w:rFonts w:ascii="Sylfaen" w:hAnsi="Sylfaen"/>
          <w:sz w:val="22"/>
          <w:szCs w:val="22"/>
        </w:rPr>
        <w:t>დეს</w:t>
      </w:r>
      <w:r w:rsidR="001E0720"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მთავრობისთვის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დასამტკიცებლად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წარდგენილ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დოკუმენტაციას</w:t>
      </w:r>
      <w:r w:rsidR="004D2C14" w:rsidRPr="00B72DEC">
        <w:rPr>
          <w:rFonts w:ascii="Cambria" w:hAnsi="Cambria"/>
          <w:sz w:val="22"/>
          <w:szCs w:val="22"/>
        </w:rPr>
        <w:t xml:space="preserve">. </w:t>
      </w:r>
    </w:p>
    <w:p w14:paraId="0F54680B" w14:textId="4AC89246" w:rsidR="00E8782B" w:rsidRPr="00B72DEC" w:rsidRDefault="00E8782B" w:rsidP="00AD6BAB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sz w:val="22"/>
          <w:szCs w:val="22"/>
        </w:rPr>
      </w:pPr>
      <w:r w:rsidRPr="00B72DEC">
        <w:rPr>
          <w:rFonts w:ascii="Cambria" w:hAnsi="Sylfaen"/>
          <w:sz w:val="22"/>
          <w:szCs w:val="22"/>
        </w:rPr>
        <w:t>საჯარო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კონსულტაციების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C46B9D" w:rsidRPr="00B72DEC">
        <w:rPr>
          <w:rFonts w:ascii="Cambria" w:hAnsi="Sylfaen"/>
          <w:sz w:val="22"/>
          <w:szCs w:val="22"/>
        </w:rPr>
        <w:t>გამართვის</w:t>
      </w:r>
      <w:r w:rsidR="00C46B9D"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ვალდებულებ</w:t>
      </w:r>
      <w:r w:rsidR="002159FD" w:rsidRPr="00B72DEC">
        <w:rPr>
          <w:rFonts w:ascii="Cambria" w:hAnsi="Sylfaen"/>
          <w:sz w:val="22"/>
          <w:szCs w:val="22"/>
        </w:rPr>
        <w:t>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C46B9D" w:rsidRPr="00B72DEC">
        <w:rPr>
          <w:rFonts w:ascii="Cambria" w:hAnsi="Sylfaen"/>
          <w:sz w:val="22"/>
          <w:szCs w:val="22"/>
        </w:rPr>
        <w:t>არ</w:t>
      </w:r>
      <w:r w:rsidR="00C46B9D"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ვრცელდება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პოლიტიკის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დოკუმენტებზე</w:t>
      </w:r>
      <w:r w:rsidR="002159FD" w:rsidRPr="00B72DEC">
        <w:rPr>
          <w:rFonts w:ascii="Cambria" w:hAnsi="Cambria"/>
          <w:sz w:val="22"/>
          <w:szCs w:val="22"/>
        </w:rPr>
        <w:t xml:space="preserve">, </w:t>
      </w:r>
      <w:r w:rsidR="00256FA6" w:rsidRPr="00B72DEC">
        <w:rPr>
          <w:rFonts w:ascii="Cambria" w:hAnsi="Sylfaen"/>
          <w:sz w:val="22"/>
          <w:szCs w:val="22"/>
        </w:rPr>
        <w:t>რომელთა</w:t>
      </w:r>
      <w:r w:rsidR="00256FA6" w:rsidRPr="00B72DEC">
        <w:rPr>
          <w:rFonts w:ascii="Cambria" w:hAnsi="Cambria"/>
          <w:sz w:val="22"/>
          <w:szCs w:val="22"/>
        </w:rPr>
        <w:t xml:space="preserve"> </w:t>
      </w:r>
      <w:r w:rsidR="00D103FD" w:rsidRPr="00B72DEC">
        <w:rPr>
          <w:rFonts w:ascii="Cambria" w:hAnsi="Sylfaen"/>
          <w:sz w:val="22"/>
          <w:szCs w:val="22"/>
        </w:rPr>
        <w:t>საჯაროობა</w:t>
      </w:r>
      <w:r w:rsidR="00D103FD" w:rsidRPr="00B72DEC">
        <w:rPr>
          <w:rFonts w:ascii="Cambria" w:hAnsi="Cambria"/>
          <w:sz w:val="22"/>
          <w:szCs w:val="22"/>
        </w:rPr>
        <w:t xml:space="preserve"> </w:t>
      </w:r>
      <w:r w:rsidR="00D103FD" w:rsidRPr="00B72DEC">
        <w:rPr>
          <w:rFonts w:ascii="Cambria" w:hAnsi="Sylfaen"/>
          <w:sz w:val="22"/>
          <w:szCs w:val="22"/>
        </w:rPr>
        <w:t>შეზღუდულია</w:t>
      </w:r>
      <w:r w:rsidR="00256FA6" w:rsidRPr="00B72DEC">
        <w:rPr>
          <w:rFonts w:ascii="Cambria" w:hAnsi="Cambria"/>
          <w:sz w:val="22"/>
          <w:szCs w:val="22"/>
        </w:rPr>
        <w:t xml:space="preserve"> </w:t>
      </w:r>
      <w:r w:rsidR="00256FA6" w:rsidRPr="00B72DEC">
        <w:rPr>
          <w:rFonts w:ascii="Cambria" w:hAnsi="Sylfaen"/>
          <w:sz w:val="22"/>
          <w:szCs w:val="22"/>
        </w:rPr>
        <w:t>საქართველოს</w:t>
      </w:r>
      <w:r w:rsidR="00256FA6" w:rsidRPr="00B72DEC">
        <w:rPr>
          <w:rFonts w:ascii="Cambria" w:hAnsi="Cambria"/>
          <w:sz w:val="22"/>
          <w:szCs w:val="22"/>
        </w:rPr>
        <w:t xml:space="preserve"> </w:t>
      </w:r>
      <w:r w:rsidR="00D103FD" w:rsidRPr="00B72DEC">
        <w:rPr>
          <w:rFonts w:ascii="Cambria" w:hAnsi="Sylfaen"/>
          <w:sz w:val="22"/>
          <w:szCs w:val="22"/>
        </w:rPr>
        <w:t>კანონმდებლობით</w:t>
      </w:r>
      <w:r w:rsidR="00D103FD" w:rsidRPr="00B72DEC">
        <w:rPr>
          <w:rFonts w:ascii="Cambria" w:hAnsi="Cambria"/>
          <w:sz w:val="22"/>
          <w:szCs w:val="22"/>
        </w:rPr>
        <w:t>.</w:t>
      </w:r>
    </w:p>
    <w:p w14:paraId="34282BA0" w14:textId="5BCF8698" w:rsidR="00BF57B6" w:rsidRPr="00B72DEC" w:rsidRDefault="00E8782B" w:rsidP="00AD6BAB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sz w:val="22"/>
          <w:szCs w:val="22"/>
        </w:rPr>
      </w:pPr>
      <w:r w:rsidRPr="00B72DEC">
        <w:rPr>
          <w:rFonts w:ascii="Cambria" w:hAnsi="Sylfaen"/>
          <w:sz w:val="22"/>
          <w:szCs w:val="22"/>
        </w:rPr>
        <w:t>ამ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მუხლის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მე</w:t>
      </w:r>
      <w:r w:rsidRPr="00B72DEC">
        <w:rPr>
          <w:rFonts w:ascii="Cambria" w:hAnsi="Cambria"/>
          <w:sz w:val="22"/>
          <w:szCs w:val="22"/>
        </w:rPr>
        <w:t>-</w:t>
      </w:r>
      <w:r w:rsidR="000B7362" w:rsidRPr="00B72DEC">
        <w:rPr>
          <w:rFonts w:ascii="Sylfaen" w:hAnsi="Sylfaen"/>
          <w:sz w:val="22"/>
          <w:szCs w:val="22"/>
        </w:rPr>
        <w:t>6</w:t>
      </w:r>
      <w:r w:rsidR="0037471A" w:rsidRPr="00B72DEC">
        <w:rPr>
          <w:rFonts w:ascii="Sylfaen" w:hAnsi="Sylfaen"/>
          <w:sz w:val="22"/>
          <w:szCs w:val="22"/>
          <w:lang w:val="en-US"/>
        </w:rPr>
        <w:t xml:space="preserve"> 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D103FD" w:rsidRPr="00B72DEC">
        <w:rPr>
          <w:rFonts w:ascii="Cambria" w:hAnsi="Sylfaen"/>
          <w:sz w:val="22"/>
          <w:szCs w:val="22"/>
        </w:rPr>
        <w:t>ნაწილში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გათვალისწინებულ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შემთხვევაში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მაკოორდინირებელმა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8D33B3" w:rsidRPr="00B72DEC">
        <w:rPr>
          <w:rFonts w:ascii="Sylfaen" w:hAnsi="Sylfaen"/>
          <w:sz w:val="22"/>
          <w:szCs w:val="22"/>
        </w:rPr>
        <w:t>ორგანომ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შე</w:t>
      </w:r>
      <w:r w:rsidR="00886856" w:rsidRPr="00B72DEC">
        <w:rPr>
          <w:rFonts w:ascii="Cambria" w:hAnsi="Sylfaen"/>
          <w:sz w:val="22"/>
          <w:szCs w:val="22"/>
        </w:rPr>
        <w:t>საძლოა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მოამზადოს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პოლიტიკის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დოკუმენტის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საჯარო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ვერსია</w:t>
      </w:r>
      <w:r w:rsidRPr="00B72DEC">
        <w:rPr>
          <w:rFonts w:ascii="Cambria" w:hAnsi="Cambria"/>
          <w:sz w:val="22"/>
          <w:szCs w:val="22"/>
        </w:rPr>
        <w:t xml:space="preserve">, </w:t>
      </w:r>
      <w:r w:rsidRPr="00B72DEC">
        <w:rPr>
          <w:rFonts w:ascii="Cambria" w:hAnsi="Sylfaen"/>
          <w:sz w:val="22"/>
          <w:szCs w:val="22"/>
        </w:rPr>
        <w:t>რომელიც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დაექვემდებარება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საჯარო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კონსულტაციებს</w:t>
      </w:r>
      <w:r w:rsidRPr="00B72DEC">
        <w:rPr>
          <w:rFonts w:ascii="Cambria" w:hAnsi="Cambria"/>
          <w:sz w:val="22"/>
          <w:szCs w:val="22"/>
        </w:rPr>
        <w:t xml:space="preserve">.  </w:t>
      </w:r>
    </w:p>
    <w:p w14:paraId="041E6F1C" w14:textId="77777777" w:rsidR="009D277B" w:rsidRPr="00B72DEC" w:rsidRDefault="009D277B" w:rsidP="00AD6BAB">
      <w:pPr>
        <w:pStyle w:val="CommentText"/>
        <w:spacing w:line="276" w:lineRule="auto"/>
        <w:ind w:left="180"/>
        <w:jc w:val="both"/>
        <w:rPr>
          <w:rFonts w:ascii="Cambria" w:hAnsi="Cambria"/>
          <w:sz w:val="22"/>
          <w:szCs w:val="22"/>
        </w:rPr>
      </w:pPr>
    </w:p>
    <w:p w14:paraId="1E993611" w14:textId="068B7153" w:rsidR="00E8782B" w:rsidRPr="00B72DEC" w:rsidRDefault="00E8782B" w:rsidP="00AD6BAB">
      <w:pPr>
        <w:pStyle w:val="Heading2"/>
        <w:rPr>
          <w:rFonts w:hAnsi="Cambria"/>
        </w:rPr>
      </w:pPr>
      <w:r w:rsidRPr="00B72DEC">
        <w:t>მუხლი</w:t>
      </w:r>
      <w:r w:rsidRPr="00B72DEC">
        <w:rPr>
          <w:rFonts w:hAnsi="Cambria"/>
        </w:rPr>
        <w:t xml:space="preserve"> </w:t>
      </w:r>
      <w:r w:rsidR="00052501" w:rsidRPr="00B72DEC">
        <w:t>10</w:t>
      </w:r>
      <w:r w:rsidR="00291F98" w:rsidRPr="00B72DEC">
        <w:rPr>
          <w:rFonts w:hAnsi="Cambria"/>
          <w:lang w:val="en-US"/>
        </w:rPr>
        <w:t>.</w:t>
      </w:r>
      <w:r w:rsidRPr="00B72DEC">
        <w:rPr>
          <w:rFonts w:hAnsi="Cambria"/>
        </w:rPr>
        <w:t xml:space="preserve"> </w:t>
      </w:r>
      <w:r w:rsidR="00F55AEE" w:rsidRPr="00B72DEC">
        <w:t xml:space="preserve">დასამტკიცებლად წარდგენილი </w:t>
      </w:r>
      <w:r w:rsidRPr="00B72DEC">
        <w:t>პოლიტიკის</w:t>
      </w:r>
      <w:r w:rsidRPr="00B72DEC">
        <w:rPr>
          <w:rFonts w:hAnsi="Cambria"/>
        </w:rPr>
        <w:t xml:space="preserve"> </w:t>
      </w:r>
      <w:r w:rsidRPr="00B72DEC">
        <w:t>დოკუმენტის</w:t>
      </w:r>
      <w:r w:rsidRPr="00B72DEC">
        <w:rPr>
          <w:rFonts w:hAnsi="Cambria"/>
        </w:rPr>
        <w:t xml:space="preserve"> </w:t>
      </w:r>
      <w:r w:rsidR="00F55AEE" w:rsidRPr="00B72DEC">
        <w:t>ხარისხის კონტროლი</w:t>
      </w:r>
      <w:r w:rsidR="003A50BC" w:rsidRPr="00B72DEC">
        <w:t xml:space="preserve"> </w:t>
      </w:r>
    </w:p>
    <w:p w14:paraId="5D4D7A1B" w14:textId="79DF7606" w:rsidR="00052501" w:rsidRPr="00B72DEC" w:rsidRDefault="00197850" w:rsidP="00223080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 xml:space="preserve">საჯარო კონსულტაციების დასრულების შემდგომ, </w:t>
      </w:r>
      <w:r w:rsidR="00052501" w:rsidRPr="00B72DEC">
        <w:rPr>
          <w:rFonts w:ascii="Cambria" w:hAnsi="Sylfaen"/>
          <w:sz w:val="22"/>
          <w:szCs w:val="22"/>
        </w:rPr>
        <w:t>მთავრობას</w:t>
      </w:r>
      <w:r w:rsidR="00052501" w:rsidRPr="00B72DEC">
        <w:rPr>
          <w:rFonts w:ascii="Cambria" w:hAnsi="Cambria"/>
          <w:sz w:val="22"/>
          <w:szCs w:val="22"/>
        </w:rPr>
        <w:t xml:space="preserve"> </w:t>
      </w:r>
      <w:r w:rsidR="00052501" w:rsidRPr="00B72DEC">
        <w:rPr>
          <w:rFonts w:ascii="Cambria" w:hAnsi="Sylfaen"/>
          <w:sz w:val="22"/>
          <w:szCs w:val="22"/>
        </w:rPr>
        <w:t>პოლიტიკის</w:t>
      </w:r>
      <w:r w:rsidR="00052501" w:rsidRPr="00B72DEC">
        <w:rPr>
          <w:rFonts w:ascii="Cambria" w:hAnsi="Cambria"/>
          <w:sz w:val="22"/>
          <w:szCs w:val="22"/>
        </w:rPr>
        <w:t xml:space="preserve"> </w:t>
      </w:r>
      <w:r w:rsidR="00052501" w:rsidRPr="00B72DEC">
        <w:rPr>
          <w:rFonts w:ascii="Cambria" w:hAnsi="Sylfaen"/>
          <w:sz w:val="22"/>
          <w:szCs w:val="22"/>
        </w:rPr>
        <w:t>დოკუმენტი</w:t>
      </w:r>
      <w:r w:rsidR="00052501" w:rsidRPr="00B72DEC">
        <w:rPr>
          <w:rFonts w:ascii="Cambria" w:hAnsi="Cambria"/>
          <w:sz w:val="22"/>
          <w:szCs w:val="22"/>
        </w:rPr>
        <w:t xml:space="preserve"> </w:t>
      </w:r>
      <w:r w:rsidR="00052501" w:rsidRPr="00B72DEC">
        <w:rPr>
          <w:rFonts w:ascii="Cambria" w:hAnsi="Sylfaen"/>
          <w:sz w:val="22"/>
          <w:szCs w:val="22"/>
        </w:rPr>
        <w:t>დასამტკიცებლად</w:t>
      </w:r>
      <w:r w:rsidR="00052501" w:rsidRPr="00B72DEC">
        <w:rPr>
          <w:rFonts w:ascii="Cambria" w:hAnsi="Cambria"/>
          <w:sz w:val="22"/>
          <w:szCs w:val="22"/>
        </w:rPr>
        <w:t xml:space="preserve"> </w:t>
      </w:r>
      <w:r w:rsidR="00052501" w:rsidRPr="00B72DEC">
        <w:rPr>
          <w:rFonts w:ascii="Cambria" w:hAnsi="Sylfaen"/>
          <w:sz w:val="22"/>
          <w:szCs w:val="22"/>
        </w:rPr>
        <w:t>წარედგინება</w:t>
      </w:r>
      <w:r w:rsidR="00052501" w:rsidRPr="00B72DEC">
        <w:rPr>
          <w:rFonts w:ascii="Cambria" w:hAnsi="Cambria"/>
          <w:sz w:val="22"/>
          <w:szCs w:val="22"/>
        </w:rPr>
        <w:t xml:space="preserve"> </w:t>
      </w:r>
      <w:r w:rsidR="00223080" w:rsidRPr="00B72DEC">
        <w:rPr>
          <w:rFonts w:ascii="Sylfaen" w:hAnsi="Sylfaen" w:cs="Sylfaen"/>
          <w:sz w:val="22"/>
          <w:szCs w:val="22"/>
        </w:rPr>
        <w:t>საქართველოს</w:t>
      </w:r>
      <w:r w:rsidR="00223080" w:rsidRPr="00B72DEC">
        <w:rPr>
          <w:rFonts w:ascii="Cambria" w:hAnsi="Cambria"/>
          <w:sz w:val="22"/>
          <w:szCs w:val="22"/>
        </w:rPr>
        <w:t xml:space="preserve"> </w:t>
      </w:r>
      <w:r w:rsidR="00223080" w:rsidRPr="00B72DEC">
        <w:rPr>
          <w:rFonts w:ascii="Sylfaen" w:hAnsi="Sylfaen" w:cs="Sylfaen"/>
          <w:sz w:val="22"/>
          <w:szCs w:val="22"/>
        </w:rPr>
        <w:t>მთავრობის</w:t>
      </w:r>
      <w:r w:rsidR="00223080" w:rsidRPr="00B72DEC">
        <w:rPr>
          <w:rFonts w:ascii="Cambria" w:hAnsi="Cambria"/>
          <w:sz w:val="22"/>
          <w:szCs w:val="22"/>
        </w:rPr>
        <w:t xml:space="preserve"> </w:t>
      </w:r>
      <w:r w:rsidR="00223080" w:rsidRPr="00B72DEC">
        <w:rPr>
          <w:rFonts w:ascii="Sylfaen" w:hAnsi="Sylfaen" w:cs="Sylfaen"/>
          <w:sz w:val="22"/>
          <w:szCs w:val="22"/>
        </w:rPr>
        <w:t>სტრუქტურის</w:t>
      </w:r>
      <w:r w:rsidR="00223080" w:rsidRPr="00B72DEC">
        <w:rPr>
          <w:rFonts w:ascii="Cambria" w:hAnsi="Cambria"/>
          <w:sz w:val="22"/>
          <w:szCs w:val="22"/>
        </w:rPr>
        <w:t xml:space="preserve">, </w:t>
      </w:r>
      <w:r w:rsidR="00223080" w:rsidRPr="00B72DEC">
        <w:rPr>
          <w:rFonts w:ascii="Sylfaen" w:hAnsi="Sylfaen" w:cs="Sylfaen"/>
          <w:sz w:val="22"/>
          <w:szCs w:val="22"/>
        </w:rPr>
        <w:t>უფლებამოსილებისა</w:t>
      </w:r>
      <w:r w:rsidR="00223080" w:rsidRPr="00B72DEC">
        <w:rPr>
          <w:rFonts w:ascii="Cambria" w:hAnsi="Cambria"/>
          <w:sz w:val="22"/>
          <w:szCs w:val="22"/>
        </w:rPr>
        <w:t xml:space="preserve"> </w:t>
      </w:r>
      <w:r w:rsidR="00223080" w:rsidRPr="00B72DEC">
        <w:rPr>
          <w:rFonts w:ascii="Sylfaen" w:hAnsi="Sylfaen" w:cs="Sylfaen"/>
          <w:sz w:val="22"/>
          <w:szCs w:val="22"/>
        </w:rPr>
        <w:t>და</w:t>
      </w:r>
      <w:r w:rsidR="00223080" w:rsidRPr="00B72DEC">
        <w:rPr>
          <w:rFonts w:ascii="Cambria" w:hAnsi="Cambria"/>
          <w:sz w:val="22"/>
          <w:szCs w:val="22"/>
        </w:rPr>
        <w:t xml:space="preserve"> </w:t>
      </w:r>
      <w:r w:rsidR="00223080" w:rsidRPr="00B72DEC">
        <w:rPr>
          <w:rFonts w:ascii="Sylfaen" w:hAnsi="Sylfaen" w:cs="Sylfaen"/>
          <w:sz w:val="22"/>
          <w:szCs w:val="22"/>
        </w:rPr>
        <w:t>საქმიანობის</w:t>
      </w:r>
      <w:r w:rsidR="00223080" w:rsidRPr="00B72DEC">
        <w:rPr>
          <w:rFonts w:ascii="Cambria" w:hAnsi="Cambria"/>
          <w:sz w:val="22"/>
          <w:szCs w:val="22"/>
        </w:rPr>
        <w:t xml:space="preserve"> </w:t>
      </w:r>
      <w:r w:rsidR="00223080" w:rsidRPr="00B72DEC">
        <w:rPr>
          <w:rFonts w:ascii="Sylfaen" w:hAnsi="Sylfaen" w:cs="Sylfaen"/>
          <w:sz w:val="22"/>
          <w:szCs w:val="22"/>
        </w:rPr>
        <w:t>წესის</w:t>
      </w:r>
      <w:r w:rsidR="00223080" w:rsidRPr="00B72DEC">
        <w:rPr>
          <w:rFonts w:ascii="Cambria" w:hAnsi="Cambria"/>
          <w:sz w:val="22"/>
          <w:szCs w:val="22"/>
        </w:rPr>
        <w:t xml:space="preserve"> </w:t>
      </w:r>
      <w:r w:rsidR="00223080" w:rsidRPr="00B72DEC">
        <w:rPr>
          <w:rFonts w:ascii="Sylfaen" w:hAnsi="Sylfaen" w:cs="Sylfaen"/>
          <w:sz w:val="22"/>
          <w:szCs w:val="22"/>
        </w:rPr>
        <w:t>შესახებ</w:t>
      </w:r>
      <w:r w:rsidR="00223080" w:rsidRPr="00B72DEC">
        <w:rPr>
          <w:rFonts w:ascii="Cambria" w:hAnsi="Cambria"/>
          <w:sz w:val="22"/>
          <w:szCs w:val="22"/>
        </w:rPr>
        <w:t xml:space="preserve"> </w:t>
      </w:r>
      <w:r w:rsidR="00223080" w:rsidRPr="00B72DEC">
        <w:rPr>
          <w:rFonts w:ascii="Sylfaen" w:hAnsi="Sylfaen" w:cs="Sylfaen"/>
          <w:sz w:val="22"/>
          <w:szCs w:val="22"/>
        </w:rPr>
        <w:t xml:space="preserve">კანონისა და </w:t>
      </w:r>
      <w:r w:rsidR="00052501" w:rsidRPr="00B72DEC">
        <w:rPr>
          <w:rFonts w:ascii="Sylfaen" w:hAnsi="Sylfaen"/>
          <w:sz w:val="22"/>
          <w:szCs w:val="22"/>
        </w:rPr>
        <w:t xml:space="preserve">საქართველოს </w:t>
      </w:r>
      <w:r w:rsidR="00052501" w:rsidRPr="00B72DEC">
        <w:rPr>
          <w:rFonts w:ascii="Cambria" w:hAnsi="Sylfaen"/>
          <w:sz w:val="22"/>
          <w:szCs w:val="22"/>
        </w:rPr>
        <w:t>მთავრობის</w:t>
      </w:r>
      <w:r w:rsidR="00052501" w:rsidRPr="00B72DEC">
        <w:rPr>
          <w:rFonts w:ascii="Cambria" w:hAnsi="Cambria"/>
          <w:sz w:val="22"/>
          <w:szCs w:val="22"/>
        </w:rPr>
        <w:t xml:space="preserve"> </w:t>
      </w:r>
      <w:r w:rsidR="00052501" w:rsidRPr="00B72DEC">
        <w:rPr>
          <w:rFonts w:ascii="Cambria" w:hAnsi="Sylfaen"/>
          <w:sz w:val="22"/>
          <w:szCs w:val="22"/>
        </w:rPr>
        <w:t>რეგლამენტით</w:t>
      </w:r>
      <w:r w:rsidR="00052501" w:rsidRPr="00B72DEC">
        <w:rPr>
          <w:rFonts w:ascii="Cambria" w:hAnsi="Cambria"/>
          <w:sz w:val="22"/>
          <w:szCs w:val="22"/>
        </w:rPr>
        <w:t xml:space="preserve"> </w:t>
      </w:r>
      <w:r w:rsidR="00052501" w:rsidRPr="00B72DEC">
        <w:rPr>
          <w:rFonts w:ascii="Cambria" w:hAnsi="Sylfaen"/>
          <w:sz w:val="22"/>
          <w:szCs w:val="22"/>
        </w:rPr>
        <w:t>დადგენილი</w:t>
      </w:r>
      <w:r w:rsidR="00052501" w:rsidRPr="00B72DEC">
        <w:rPr>
          <w:rFonts w:ascii="Cambria" w:hAnsi="Cambria"/>
          <w:sz w:val="22"/>
          <w:szCs w:val="22"/>
        </w:rPr>
        <w:t xml:space="preserve"> </w:t>
      </w:r>
      <w:r w:rsidR="00052501" w:rsidRPr="00B72DEC">
        <w:rPr>
          <w:rFonts w:ascii="Cambria" w:hAnsi="Sylfaen"/>
          <w:sz w:val="22"/>
          <w:szCs w:val="22"/>
        </w:rPr>
        <w:t>წესის</w:t>
      </w:r>
      <w:r w:rsidR="00052501" w:rsidRPr="00B72DEC">
        <w:rPr>
          <w:rFonts w:ascii="Cambria" w:hAnsi="Cambria"/>
          <w:sz w:val="22"/>
          <w:szCs w:val="22"/>
        </w:rPr>
        <w:t xml:space="preserve"> </w:t>
      </w:r>
      <w:r w:rsidR="00052501" w:rsidRPr="00B72DEC">
        <w:rPr>
          <w:rFonts w:ascii="Cambria" w:hAnsi="Sylfaen"/>
          <w:sz w:val="22"/>
          <w:szCs w:val="22"/>
        </w:rPr>
        <w:t>შესაბამისად</w:t>
      </w:r>
      <w:r w:rsidR="00052501" w:rsidRPr="00B72DEC">
        <w:rPr>
          <w:rFonts w:ascii="Cambria" w:hAnsi="Cambria"/>
          <w:sz w:val="22"/>
          <w:szCs w:val="22"/>
        </w:rPr>
        <w:t>.</w:t>
      </w:r>
    </w:p>
    <w:p w14:paraId="3BFEAF09" w14:textId="3340221C" w:rsidR="00BA7CB1" w:rsidRPr="00B72DEC" w:rsidRDefault="00DF2C7D" w:rsidP="00AD6BAB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მთავრობისთვის დასამტკიცებლად წარმოდგენილ</w:t>
      </w:r>
      <w:r w:rsidR="00F55AEE" w:rsidRPr="00B72DEC">
        <w:rPr>
          <w:rFonts w:ascii="Sylfaen" w:hAnsi="Sylfaen"/>
          <w:sz w:val="22"/>
          <w:szCs w:val="22"/>
        </w:rPr>
        <w:t xml:space="preserve">ი პოლიტიკის დოკუმენტის პროექტი  უნდა შეესაბამებოდეს სახელმძღვანელოს სტანდარტებს. </w:t>
      </w:r>
    </w:p>
    <w:p w14:paraId="2704F005" w14:textId="47821E8B" w:rsidR="00A03483" w:rsidRPr="00B72DEC" w:rsidRDefault="00F55AEE" w:rsidP="00AD6BAB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 xml:space="preserve">ამ მუხლის მე-2 პუნქტით დადგენილი </w:t>
      </w:r>
      <w:r w:rsidR="00E76F7E" w:rsidRPr="00B72DEC">
        <w:rPr>
          <w:rFonts w:ascii="Sylfaen" w:hAnsi="Sylfaen"/>
          <w:sz w:val="22"/>
          <w:szCs w:val="22"/>
        </w:rPr>
        <w:t xml:space="preserve">მოთხოვნის </w:t>
      </w:r>
      <w:r w:rsidR="006D2DF2" w:rsidRPr="00B72DEC">
        <w:rPr>
          <w:rFonts w:ascii="Sylfaen" w:hAnsi="Sylfaen"/>
          <w:sz w:val="22"/>
          <w:szCs w:val="22"/>
        </w:rPr>
        <w:t>შესრულების ანალიზს აკეთებს</w:t>
      </w:r>
      <w:r w:rsidRPr="00B72DEC">
        <w:rPr>
          <w:rFonts w:ascii="Sylfaen" w:hAnsi="Sylfaen"/>
          <w:sz w:val="22"/>
          <w:szCs w:val="22"/>
        </w:rPr>
        <w:t xml:space="preserve"> საქართველოს მთავრობის ადმინისტრაცია</w:t>
      </w:r>
      <w:r w:rsidR="00A03483" w:rsidRPr="00B72DEC">
        <w:rPr>
          <w:rFonts w:ascii="Sylfaen" w:hAnsi="Sylfaen"/>
          <w:sz w:val="22"/>
          <w:szCs w:val="22"/>
        </w:rPr>
        <w:t>.</w:t>
      </w:r>
    </w:p>
    <w:p w14:paraId="6875EC04" w14:textId="53C461F8" w:rsidR="00A03483" w:rsidRPr="00B72DEC" w:rsidRDefault="006D2DF2" w:rsidP="00223080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ანალიზის</w:t>
      </w:r>
      <w:r w:rsidR="00A03483" w:rsidRPr="00B72DEC">
        <w:rPr>
          <w:rFonts w:ascii="Sylfaen" w:hAnsi="Sylfaen"/>
          <w:sz w:val="22"/>
          <w:szCs w:val="22"/>
        </w:rPr>
        <w:t xml:space="preserve"> შედეგად, საქართველოს მთავრობის ადმინისტრაცია</w:t>
      </w:r>
      <w:r w:rsidR="00223080" w:rsidRPr="00B72DEC">
        <w:rPr>
          <w:rFonts w:ascii="Sylfaen" w:hAnsi="Sylfaen"/>
          <w:sz w:val="22"/>
          <w:szCs w:val="22"/>
        </w:rPr>
        <w:t xml:space="preserve"> ამზადებს და დოკუმენტის მთავრობაზე წარდგენიდან 10 სამუშაო დღის ვადაში მაკოორდინირებელ ორგანოს წარუდგენს</w:t>
      </w:r>
      <w:r w:rsidR="00A03483" w:rsidRPr="00B72DEC">
        <w:rPr>
          <w:rFonts w:ascii="Sylfaen" w:hAnsi="Sylfaen"/>
          <w:sz w:val="22"/>
          <w:szCs w:val="22"/>
        </w:rPr>
        <w:t>:</w:t>
      </w:r>
    </w:p>
    <w:p w14:paraId="29C1B545" w14:textId="1E9238E2" w:rsidR="00A03483" w:rsidRPr="00B72DEC" w:rsidRDefault="00A03483" w:rsidP="00AD6BAB">
      <w:pPr>
        <w:pStyle w:val="CommentText"/>
        <w:tabs>
          <w:tab w:val="left" w:pos="0"/>
        </w:tabs>
        <w:spacing w:line="276" w:lineRule="auto"/>
        <w:ind w:left="360"/>
        <w:jc w:val="both"/>
        <w:rPr>
          <w:rFonts w:ascii="Sylfaen" w:hAnsi="Sylfaen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 xml:space="preserve">ა) </w:t>
      </w:r>
      <w:r w:rsidR="005B6E69" w:rsidRPr="00B72DEC">
        <w:rPr>
          <w:rFonts w:ascii="Sylfaen" w:hAnsi="Sylfaen"/>
          <w:sz w:val="22"/>
          <w:szCs w:val="22"/>
        </w:rPr>
        <w:t>დადებითი დასკვნ</w:t>
      </w:r>
      <w:r w:rsidR="00223080" w:rsidRPr="00B72DEC">
        <w:rPr>
          <w:rFonts w:ascii="Sylfaen" w:hAnsi="Sylfaen"/>
          <w:sz w:val="22"/>
          <w:szCs w:val="22"/>
        </w:rPr>
        <w:t>ას, რითიც</w:t>
      </w:r>
      <w:r w:rsidR="005B6E69" w:rsidRPr="00B72DEC">
        <w:rPr>
          <w:rFonts w:ascii="Sylfaen" w:hAnsi="Sylfaen"/>
          <w:sz w:val="22"/>
          <w:szCs w:val="22"/>
        </w:rPr>
        <w:t xml:space="preserve"> </w:t>
      </w:r>
      <w:r w:rsidRPr="00B72DEC">
        <w:rPr>
          <w:rFonts w:ascii="Sylfaen" w:hAnsi="Sylfaen"/>
          <w:sz w:val="22"/>
          <w:szCs w:val="22"/>
        </w:rPr>
        <w:t>ადასტურებს ამ მუხლის მე-2 პუნქტით დადგენილი წესის შესრულებას;</w:t>
      </w:r>
      <w:r w:rsidR="006B6286" w:rsidRPr="00B72DEC">
        <w:rPr>
          <w:rFonts w:ascii="Sylfaen" w:hAnsi="Sylfaen"/>
          <w:sz w:val="22"/>
          <w:szCs w:val="22"/>
        </w:rPr>
        <w:t xml:space="preserve"> ან</w:t>
      </w:r>
    </w:p>
    <w:p w14:paraId="2E010FA2" w14:textId="71DC7477" w:rsidR="00A03483" w:rsidRPr="00B72DEC" w:rsidRDefault="00A03483" w:rsidP="00AD6BAB">
      <w:pPr>
        <w:pStyle w:val="CommentText"/>
        <w:tabs>
          <w:tab w:val="left" w:pos="0"/>
        </w:tabs>
        <w:spacing w:line="276" w:lineRule="auto"/>
        <w:ind w:left="360"/>
        <w:jc w:val="both"/>
        <w:rPr>
          <w:rFonts w:ascii="Sylfaen" w:hAnsi="Sylfaen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ბ</w:t>
      </w:r>
      <w:r w:rsidR="00223080" w:rsidRPr="00B72DEC">
        <w:rPr>
          <w:rFonts w:ascii="Sylfaen" w:hAnsi="Sylfaen"/>
          <w:sz w:val="22"/>
          <w:szCs w:val="22"/>
        </w:rPr>
        <w:t xml:space="preserve">) </w:t>
      </w:r>
      <w:r w:rsidR="004F1393" w:rsidRPr="00B72DEC">
        <w:rPr>
          <w:rFonts w:ascii="Sylfaen" w:hAnsi="Sylfaen"/>
          <w:sz w:val="22"/>
          <w:szCs w:val="22"/>
        </w:rPr>
        <w:t>პოლიტიკის დოკუმენტის ცვლილებების შესახებ</w:t>
      </w:r>
      <w:r w:rsidRPr="00B72DEC">
        <w:rPr>
          <w:rFonts w:ascii="Sylfaen" w:hAnsi="Sylfaen"/>
          <w:sz w:val="22"/>
          <w:szCs w:val="22"/>
        </w:rPr>
        <w:t xml:space="preserve"> დასკვნას</w:t>
      </w:r>
      <w:r w:rsidR="00223080" w:rsidRPr="00B72DEC">
        <w:rPr>
          <w:rFonts w:ascii="Sylfaen" w:hAnsi="Sylfaen"/>
          <w:sz w:val="22"/>
          <w:szCs w:val="22"/>
        </w:rPr>
        <w:t xml:space="preserve"> შესაბამისი შენიშვნებით  </w:t>
      </w:r>
      <w:r w:rsidR="006B6286" w:rsidRPr="00B72DEC">
        <w:rPr>
          <w:rFonts w:ascii="Sylfaen" w:hAnsi="Sylfaen"/>
          <w:sz w:val="22"/>
          <w:szCs w:val="22"/>
        </w:rPr>
        <w:t>დოკუმენტში</w:t>
      </w:r>
      <w:r w:rsidRPr="00B72DEC">
        <w:rPr>
          <w:rFonts w:ascii="Sylfaen" w:hAnsi="Sylfaen"/>
          <w:sz w:val="22"/>
          <w:szCs w:val="22"/>
        </w:rPr>
        <w:t xml:space="preserve"> ხარვეზების აღმოფხვრის მიზნით.</w:t>
      </w:r>
    </w:p>
    <w:p w14:paraId="1E98E589" w14:textId="04922384" w:rsidR="00190D88" w:rsidRPr="00B72DEC" w:rsidRDefault="00190D88" w:rsidP="008D33B3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Sylfaen" w:hAnsi="Sylfaen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ამ მუხლის მე-4 პუნქტის „ბ“</w:t>
      </w:r>
      <w:r w:rsidR="00744911" w:rsidRPr="00B72DEC">
        <w:rPr>
          <w:rFonts w:ascii="Sylfaen" w:hAnsi="Sylfaen"/>
          <w:sz w:val="22"/>
          <w:szCs w:val="22"/>
        </w:rPr>
        <w:t xml:space="preserve"> </w:t>
      </w:r>
      <w:proofErr w:type="spellStart"/>
      <w:r w:rsidRPr="00B72DEC">
        <w:rPr>
          <w:rFonts w:ascii="Sylfaen" w:hAnsi="Sylfaen"/>
          <w:sz w:val="22"/>
          <w:szCs w:val="22"/>
        </w:rPr>
        <w:t>ქვე</w:t>
      </w:r>
      <w:proofErr w:type="spellEnd"/>
      <w:r w:rsidRPr="00B72DEC">
        <w:rPr>
          <w:rFonts w:ascii="Sylfaen" w:hAnsi="Sylfaen"/>
          <w:sz w:val="22"/>
          <w:szCs w:val="22"/>
        </w:rPr>
        <w:t>-</w:t>
      </w:r>
      <w:r w:rsidR="00744911" w:rsidRPr="00B72DEC">
        <w:rPr>
          <w:rFonts w:ascii="Sylfaen" w:hAnsi="Sylfaen"/>
          <w:sz w:val="22"/>
          <w:szCs w:val="22"/>
        </w:rPr>
        <w:t>პუნქტ</w:t>
      </w:r>
      <w:r w:rsidRPr="00B72DEC">
        <w:rPr>
          <w:rFonts w:ascii="Sylfaen" w:hAnsi="Sylfaen"/>
          <w:sz w:val="22"/>
          <w:szCs w:val="22"/>
        </w:rPr>
        <w:t xml:space="preserve">ის შემთხვევაში, მაკოორდინირებელი </w:t>
      </w:r>
      <w:r w:rsidR="008D33B3" w:rsidRPr="00B72DEC">
        <w:rPr>
          <w:rFonts w:ascii="Sylfaen" w:hAnsi="Sylfaen"/>
          <w:sz w:val="22"/>
          <w:szCs w:val="22"/>
        </w:rPr>
        <w:t>ორგანო</w:t>
      </w:r>
      <w:r w:rsidRPr="00B72DEC">
        <w:rPr>
          <w:rFonts w:ascii="Sylfaen" w:hAnsi="Sylfaen"/>
          <w:sz w:val="22"/>
          <w:szCs w:val="22"/>
        </w:rPr>
        <w:t xml:space="preserve"> პოლიტიკის დოკუმენტის პროექტის დასამტკიცებლად მთავრობაზე განმეორებით წარდგენამდე </w:t>
      </w:r>
      <w:r w:rsidR="008D33B3" w:rsidRPr="00B72DEC">
        <w:rPr>
          <w:rFonts w:ascii="Sylfaen" w:hAnsi="Sylfaen"/>
          <w:sz w:val="22"/>
          <w:szCs w:val="22"/>
        </w:rPr>
        <w:t xml:space="preserve">მთავრობის ადმინისტრაციასთან კონსულტაციების გათვალისწინებით </w:t>
      </w:r>
      <w:r w:rsidRPr="00B72DEC">
        <w:rPr>
          <w:rFonts w:ascii="Sylfaen" w:hAnsi="Sylfaen"/>
          <w:sz w:val="22"/>
          <w:szCs w:val="22"/>
        </w:rPr>
        <w:t>საბოლოო დოკუმენტს  დადასტურებისთვის წარუდგენს მას.</w:t>
      </w:r>
    </w:p>
    <w:p w14:paraId="57594192" w14:textId="3479A563" w:rsidR="00190D88" w:rsidRPr="00B72DEC" w:rsidRDefault="00190D88" w:rsidP="00AD6BAB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Sylfaen" w:hAnsi="Sylfaen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 xml:space="preserve">საქართველოს მთავრობის ადმინისტრაციის საბოლოო დასტურის შემდეგ, მაკოორდინირებელ </w:t>
      </w:r>
      <w:r w:rsidR="008D33B3" w:rsidRPr="00B72DEC">
        <w:rPr>
          <w:rFonts w:ascii="Sylfaen" w:hAnsi="Sylfaen"/>
          <w:sz w:val="22"/>
          <w:szCs w:val="22"/>
        </w:rPr>
        <w:t>ორგანოს</w:t>
      </w:r>
      <w:r w:rsidRPr="00B72DEC">
        <w:rPr>
          <w:rFonts w:ascii="Sylfaen" w:hAnsi="Sylfaen"/>
          <w:sz w:val="22"/>
          <w:szCs w:val="22"/>
        </w:rPr>
        <w:t xml:space="preserve"> შეუძლია დოკუმენტი განმეორებით წარადგინოს და</w:t>
      </w:r>
      <w:r w:rsidR="00DA7165" w:rsidRPr="00B72DEC">
        <w:rPr>
          <w:rFonts w:ascii="Sylfaen" w:hAnsi="Sylfaen"/>
          <w:sz w:val="22"/>
          <w:szCs w:val="22"/>
        </w:rPr>
        <w:t>ს</w:t>
      </w:r>
      <w:r w:rsidRPr="00B72DEC">
        <w:rPr>
          <w:rFonts w:ascii="Sylfaen" w:hAnsi="Sylfaen"/>
          <w:sz w:val="22"/>
          <w:szCs w:val="22"/>
        </w:rPr>
        <w:t>ამტკიცებლად მთავრობაზე.</w:t>
      </w:r>
    </w:p>
    <w:p w14:paraId="4A869F7B" w14:textId="1AD46B74" w:rsidR="00170473" w:rsidRPr="00B72DEC" w:rsidRDefault="00A509FB" w:rsidP="00AD6BAB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 xml:space="preserve">მთავრობის მიერ დამტკიცებულ </w:t>
      </w:r>
      <w:r w:rsidR="00B85A48" w:rsidRPr="00B72DEC">
        <w:rPr>
          <w:rFonts w:ascii="Sylfaen" w:hAnsi="Sylfaen"/>
          <w:sz w:val="22"/>
          <w:szCs w:val="22"/>
        </w:rPr>
        <w:t xml:space="preserve">პოლიტიკის </w:t>
      </w:r>
      <w:r w:rsidR="00170473" w:rsidRPr="00B72DEC">
        <w:rPr>
          <w:rFonts w:ascii="Sylfaen" w:hAnsi="Sylfaen"/>
          <w:sz w:val="22"/>
          <w:szCs w:val="22"/>
        </w:rPr>
        <w:t xml:space="preserve">დოკუმენტში ცვლილების შეტანა ან </w:t>
      </w:r>
      <w:r w:rsidR="00B85A48" w:rsidRPr="00B72DEC">
        <w:rPr>
          <w:rFonts w:ascii="Sylfaen" w:hAnsi="Sylfaen"/>
          <w:sz w:val="22"/>
          <w:szCs w:val="22"/>
        </w:rPr>
        <w:t>პოლიტიკის დოკუმენტის განახლება</w:t>
      </w:r>
      <w:r w:rsidR="00170473" w:rsidRPr="00B72DEC">
        <w:rPr>
          <w:rFonts w:ascii="Sylfaen" w:hAnsi="Sylfaen"/>
          <w:sz w:val="22"/>
          <w:szCs w:val="22"/>
        </w:rPr>
        <w:t xml:space="preserve"> </w:t>
      </w:r>
      <w:r w:rsidR="006269D7" w:rsidRPr="00B72DEC">
        <w:rPr>
          <w:rFonts w:ascii="Sylfaen" w:hAnsi="Sylfaen"/>
          <w:sz w:val="22"/>
          <w:szCs w:val="22"/>
        </w:rPr>
        <w:t xml:space="preserve">ხორციელდება </w:t>
      </w:r>
      <w:r w:rsidR="008F702F" w:rsidRPr="00B72DEC">
        <w:rPr>
          <w:rFonts w:ascii="Sylfaen" w:hAnsi="Sylfaen"/>
          <w:sz w:val="22"/>
          <w:szCs w:val="22"/>
        </w:rPr>
        <w:t xml:space="preserve">ამ მუხლში მოცემული პუნქტების შესაბამისად. </w:t>
      </w:r>
    </w:p>
    <w:p w14:paraId="340EEFA7" w14:textId="77777777" w:rsidR="00170473" w:rsidRPr="00B72DEC" w:rsidRDefault="00170473" w:rsidP="00AD6BAB">
      <w:pPr>
        <w:pStyle w:val="CommentText"/>
        <w:tabs>
          <w:tab w:val="left" w:pos="0"/>
        </w:tabs>
        <w:spacing w:line="276" w:lineRule="auto"/>
        <w:ind w:left="360"/>
        <w:jc w:val="both"/>
        <w:rPr>
          <w:rFonts w:ascii="Cambria" w:hAnsi="Cambria"/>
          <w:sz w:val="22"/>
          <w:szCs w:val="22"/>
        </w:rPr>
      </w:pPr>
    </w:p>
    <w:p w14:paraId="3A51823B" w14:textId="77777777" w:rsidR="000E342B" w:rsidRPr="00B72DEC" w:rsidRDefault="000E342B" w:rsidP="00AD6BAB">
      <w:pPr>
        <w:pStyle w:val="Body"/>
        <w:rPr>
          <w:rFonts w:ascii="Cambria" w:hAnsi="Cambria"/>
          <w:color w:val="auto"/>
        </w:rPr>
      </w:pPr>
    </w:p>
    <w:p w14:paraId="63FDE128" w14:textId="6590B1BB" w:rsidR="00E8782B" w:rsidRPr="00B72DEC" w:rsidRDefault="00E8782B" w:rsidP="00AD6BAB">
      <w:pPr>
        <w:pStyle w:val="Heading1"/>
        <w:rPr>
          <w:rFonts w:ascii="Cambria" w:hAnsi="Cambria"/>
          <w:color w:val="auto"/>
        </w:rPr>
      </w:pPr>
      <w:r w:rsidRPr="00B72DEC">
        <w:rPr>
          <w:rFonts w:ascii="Cambria" w:cs="Sylfaen"/>
          <w:color w:val="auto"/>
        </w:rPr>
        <w:t>თავი</w:t>
      </w:r>
      <w:r w:rsidR="004B4740" w:rsidRPr="00B72DEC">
        <w:rPr>
          <w:rFonts w:ascii="Cambria" w:hAnsi="Cambria"/>
          <w:color w:val="auto"/>
        </w:rPr>
        <w:t xml:space="preserve"> </w:t>
      </w:r>
      <w:r w:rsidR="004B4740" w:rsidRPr="00B72DEC">
        <w:rPr>
          <w:rFonts w:ascii="Cambria" w:hAnsi="Cambria"/>
          <w:color w:val="auto"/>
          <w:lang w:val="en-US"/>
        </w:rPr>
        <w:t>IV</w:t>
      </w:r>
      <w:r w:rsidR="005E36A2" w:rsidRPr="00B72DEC">
        <w:rPr>
          <w:rFonts w:ascii="Cambria" w:hAnsi="Cambria"/>
          <w:color w:val="auto"/>
        </w:rPr>
        <w:t xml:space="preserve">. </w:t>
      </w:r>
      <w:r w:rsidR="00355AA1" w:rsidRPr="00B72DEC">
        <w:rPr>
          <w:color w:val="auto"/>
        </w:rPr>
        <w:t xml:space="preserve">პოლიტიკის განხორცილების </w:t>
      </w:r>
      <w:r w:rsidRPr="00B72DEC">
        <w:rPr>
          <w:rFonts w:ascii="Cambria" w:cs="Sylfaen"/>
          <w:color w:val="auto"/>
        </w:rPr>
        <w:t>მონიტორინგი</w:t>
      </w:r>
      <w:r w:rsidR="00256FA6" w:rsidRPr="00B72DEC">
        <w:rPr>
          <w:rFonts w:ascii="Cambria" w:hAnsi="Cambria"/>
          <w:color w:val="auto"/>
        </w:rPr>
        <w:t xml:space="preserve"> </w:t>
      </w:r>
      <w:r w:rsidRPr="00B72DEC">
        <w:rPr>
          <w:rFonts w:ascii="Cambria" w:cs="Sylfaen"/>
          <w:color w:val="auto"/>
        </w:rPr>
        <w:t>და</w:t>
      </w:r>
      <w:r w:rsidRPr="00B72DEC">
        <w:rPr>
          <w:rFonts w:ascii="Cambria" w:hAnsi="Cambria"/>
          <w:color w:val="auto"/>
        </w:rPr>
        <w:t xml:space="preserve"> </w:t>
      </w:r>
      <w:r w:rsidRPr="00B72DEC">
        <w:rPr>
          <w:rFonts w:ascii="Cambria" w:cs="Sylfaen"/>
          <w:color w:val="auto"/>
        </w:rPr>
        <w:t>შეფასება</w:t>
      </w:r>
    </w:p>
    <w:p w14:paraId="1DB39F90" w14:textId="22DC204B" w:rsidR="00F325B6" w:rsidRPr="00B72DEC" w:rsidRDefault="00E8782B" w:rsidP="00AD6BAB">
      <w:pPr>
        <w:pStyle w:val="Heading2"/>
        <w:rPr>
          <w:rFonts w:hAnsi="Cambria"/>
        </w:rPr>
      </w:pPr>
      <w:r w:rsidRPr="00B72DEC">
        <w:t>მუხლი</w:t>
      </w:r>
      <w:r w:rsidRPr="00B72DEC">
        <w:rPr>
          <w:rFonts w:hAnsi="Cambria"/>
        </w:rPr>
        <w:t xml:space="preserve"> </w:t>
      </w:r>
      <w:r w:rsidR="00052501" w:rsidRPr="00B72DEC">
        <w:t>11</w:t>
      </w:r>
      <w:r w:rsidR="00F325B6" w:rsidRPr="00B72DEC">
        <w:rPr>
          <w:rFonts w:hAnsi="Cambria"/>
        </w:rPr>
        <w:t>.</w:t>
      </w:r>
      <w:r w:rsidRPr="00B72DEC">
        <w:rPr>
          <w:rFonts w:hAnsi="Cambria"/>
        </w:rPr>
        <w:t xml:space="preserve"> </w:t>
      </w:r>
      <w:r w:rsidRPr="00B72DEC">
        <w:t>მონიტორინგი</w:t>
      </w:r>
    </w:p>
    <w:p w14:paraId="6FC3221A" w14:textId="2767968E" w:rsidR="0035538E" w:rsidRPr="00B72DEC" w:rsidRDefault="0035538E" w:rsidP="0035538E">
      <w:pPr>
        <w:pStyle w:val="ListParagraph"/>
        <w:numPr>
          <w:ilvl w:val="0"/>
          <w:numId w:val="35"/>
        </w:numPr>
        <w:ind w:left="426" w:hanging="426"/>
        <w:jc w:val="both"/>
        <w:rPr>
          <w:rFonts w:ascii="Sylfaen" w:hAnsi="Sylfaen" w:cs="Sylfaen"/>
        </w:rPr>
      </w:pPr>
      <w:r w:rsidRPr="00B72DEC">
        <w:rPr>
          <w:rFonts w:ascii="Cambria" w:hAnsi="Sylfaen"/>
        </w:rPr>
        <w:t>პოლიტიკის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/>
        </w:rPr>
        <w:t>დოკუმენტის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/>
        </w:rPr>
        <w:t>განხორციელების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/>
        </w:rPr>
        <w:t>მონიტორინგის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Cambria" w:hAnsi="Sylfaen"/>
        </w:rPr>
        <w:t>მიზანია</w:t>
      </w:r>
      <w:r w:rsidRPr="00B72DEC">
        <w:rPr>
          <w:rFonts w:ascii="Cambria" w:hAnsi="Cambria"/>
        </w:rPr>
        <w:t xml:space="preserve"> </w:t>
      </w:r>
      <w:r w:rsidRPr="00B72DEC">
        <w:rPr>
          <w:rFonts w:ascii="Sylfaen" w:hAnsi="Sylfaen" w:cs="Sylfaen"/>
        </w:rPr>
        <w:t>პოლიტიკის ამოცანებით და აქტივობებით განსაზღვრული შედეგების შესრულების შემოწმება, ხარვეზების გამოვლენა და რეკომენდაციების განსაზღვრა.</w:t>
      </w:r>
    </w:p>
    <w:p w14:paraId="093B3322" w14:textId="77777777" w:rsidR="00B83A24" w:rsidRPr="00B72DEC" w:rsidRDefault="00B83A24" w:rsidP="00B83A24">
      <w:pPr>
        <w:pStyle w:val="ListParagraph"/>
        <w:ind w:left="426"/>
        <w:jc w:val="both"/>
        <w:rPr>
          <w:rFonts w:ascii="Sylfaen" w:hAnsi="Sylfaen" w:cs="Sylfaen"/>
        </w:rPr>
      </w:pPr>
    </w:p>
    <w:p w14:paraId="673F2D82" w14:textId="591F73DB" w:rsidR="003003EE" w:rsidRPr="00B72DEC" w:rsidRDefault="009A647D" w:rsidP="00367D67">
      <w:pPr>
        <w:pStyle w:val="ListParagraph"/>
        <w:numPr>
          <w:ilvl w:val="0"/>
          <w:numId w:val="35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B72DEC">
        <w:rPr>
          <w:rFonts w:ascii="Sylfaen" w:hAnsi="Sylfaen"/>
        </w:rPr>
        <w:t>მონიტორინგი</w:t>
      </w:r>
      <w:r w:rsidR="003003EE" w:rsidRPr="00B72DEC">
        <w:rPr>
          <w:rFonts w:ascii="Sylfaen" w:hAnsi="Sylfaen"/>
        </w:rPr>
        <w:t>ს შედეგად მუშავდება 2 ტიპის ანგარიში:</w:t>
      </w:r>
    </w:p>
    <w:p w14:paraId="415E97D0" w14:textId="207424AA" w:rsidR="003003EE" w:rsidRPr="00B72DEC" w:rsidRDefault="003003EE" w:rsidP="002602E2">
      <w:pPr>
        <w:pStyle w:val="CommentText"/>
        <w:spacing w:after="0" w:line="276" w:lineRule="auto"/>
        <w:ind w:left="426"/>
        <w:jc w:val="both"/>
        <w:rPr>
          <w:rFonts w:ascii="Cambria" w:hAnsi="Cambria"/>
        </w:rPr>
      </w:pPr>
      <w:r w:rsidRPr="00B72DEC">
        <w:rPr>
          <w:rFonts w:ascii="Sylfaen" w:hAnsi="Sylfaen"/>
          <w:sz w:val="22"/>
          <w:szCs w:val="22"/>
        </w:rPr>
        <w:t>ა)</w:t>
      </w:r>
      <w:r w:rsidR="002602E2" w:rsidRPr="00B72DEC">
        <w:rPr>
          <w:rFonts w:ascii="Sylfaen" w:hAnsi="Sylfaen"/>
          <w:sz w:val="22"/>
          <w:szCs w:val="22"/>
        </w:rPr>
        <w:t xml:space="preserve"> </w:t>
      </w:r>
      <w:r w:rsidRPr="00B72DEC">
        <w:rPr>
          <w:rFonts w:ascii="Sylfaen" w:hAnsi="Sylfaen"/>
          <w:sz w:val="22"/>
          <w:szCs w:val="22"/>
        </w:rPr>
        <w:t>პროგრეს ანგარიში - პერიოდულობა 1, 3, 6 თვე;</w:t>
      </w:r>
    </w:p>
    <w:p w14:paraId="56404114" w14:textId="64F2CC18" w:rsidR="003003EE" w:rsidRPr="00B72DEC" w:rsidRDefault="003003EE" w:rsidP="002602E2">
      <w:pPr>
        <w:pStyle w:val="CommentText"/>
        <w:spacing w:after="0" w:line="276" w:lineRule="auto"/>
        <w:ind w:left="426"/>
        <w:jc w:val="both"/>
        <w:rPr>
          <w:rFonts w:ascii="Cambria" w:hAnsi="Cambria"/>
        </w:rPr>
      </w:pPr>
      <w:r w:rsidRPr="00B72DEC">
        <w:rPr>
          <w:rFonts w:ascii="Sylfaen" w:hAnsi="Sylfaen"/>
          <w:sz w:val="22"/>
          <w:szCs w:val="22"/>
        </w:rPr>
        <w:t>ბ) წლიური ანგარიში</w:t>
      </w:r>
    </w:p>
    <w:p w14:paraId="51364EB8" w14:textId="440F0A59" w:rsidR="00B93BD3" w:rsidRPr="00B72DEC" w:rsidRDefault="00F325B6" w:rsidP="00AD6BAB">
      <w:pPr>
        <w:pStyle w:val="CommentText"/>
        <w:numPr>
          <w:ilvl w:val="0"/>
          <w:numId w:val="35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B72DEC">
        <w:rPr>
          <w:rFonts w:ascii="Cambria" w:hAnsi="Sylfaen"/>
          <w:sz w:val="22"/>
          <w:szCs w:val="22"/>
        </w:rPr>
        <w:t>პოლიტიკის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დოკუმენტის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052501" w:rsidRPr="00B72DEC">
        <w:rPr>
          <w:rFonts w:ascii="Sylfaen" w:hAnsi="Sylfaen"/>
          <w:sz w:val="22"/>
          <w:szCs w:val="22"/>
        </w:rPr>
        <w:t>განხორცილების</w:t>
      </w:r>
      <w:r w:rsidR="00052501" w:rsidRPr="00B72DEC">
        <w:rPr>
          <w:rFonts w:ascii="Cambria" w:hAnsi="Cambria"/>
          <w:sz w:val="22"/>
          <w:szCs w:val="22"/>
        </w:rPr>
        <w:t xml:space="preserve"> </w:t>
      </w:r>
      <w:r w:rsidR="00E8782B" w:rsidRPr="00B72DEC">
        <w:rPr>
          <w:rFonts w:ascii="Cambria" w:hAnsi="Sylfaen"/>
          <w:sz w:val="22"/>
          <w:szCs w:val="22"/>
        </w:rPr>
        <w:t>მონიტორინგ</w:t>
      </w:r>
      <w:r w:rsidR="00052501" w:rsidRPr="00B72DEC">
        <w:rPr>
          <w:rFonts w:ascii="Sylfaen" w:hAnsi="Sylfaen"/>
          <w:sz w:val="22"/>
          <w:szCs w:val="22"/>
        </w:rPr>
        <w:t xml:space="preserve">ზე პასუხისმგებელია </w:t>
      </w:r>
      <w:r w:rsidR="003E32CF" w:rsidRPr="00B72DEC">
        <w:rPr>
          <w:rFonts w:ascii="Cambria" w:hAnsi="Sylfaen"/>
          <w:sz w:val="22"/>
          <w:szCs w:val="22"/>
        </w:rPr>
        <w:t>მაკოორდინირებელი</w:t>
      </w:r>
      <w:r w:rsidR="003E32CF" w:rsidRPr="00B72DEC">
        <w:rPr>
          <w:rFonts w:ascii="Cambria" w:hAnsi="Cambria"/>
          <w:sz w:val="22"/>
          <w:szCs w:val="22"/>
        </w:rPr>
        <w:t xml:space="preserve"> </w:t>
      </w:r>
      <w:r w:rsidR="008D33B3" w:rsidRPr="00B72DEC">
        <w:rPr>
          <w:rFonts w:ascii="Sylfaen" w:hAnsi="Sylfaen"/>
          <w:sz w:val="22"/>
          <w:szCs w:val="22"/>
        </w:rPr>
        <w:t>ორგანო</w:t>
      </w:r>
      <w:r w:rsidR="00052501" w:rsidRPr="00B72DEC">
        <w:rPr>
          <w:rFonts w:ascii="Sylfaen" w:hAnsi="Sylfaen"/>
          <w:sz w:val="22"/>
          <w:szCs w:val="22"/>
        </w:rPr>
        <w:t>.</w:t>
      </w:r>
    </w:p>
    <w:p w14:paraId="0B9B0261" w14:textId="1AB962AF" w:rsidR="00AF0C41" w:rsidRPr="00B72DEC" w:rsidRDefault="00AF0C41" w:rsidP="0003016A">
      <w:pPr>
        <w:pStyle w:val="ListParagraph"/>
        <w:numPr>
          <w:ilvl w:val="0"/>
          <w:numId w:val="35"/>
        </w:numPr>
        <w:ind w:left="426"/>
        <w:jc w:val="both"/>
        <w:rPr>
          <w:rFonts w:ascii="Cambria" w:hAnsi="Cambria"/>
        </w:rPr>
      </w:pPr>
      <w:r w:rsidRPr="00B72DEC">
        <w:rPr>
          <w:rFonts w:ascii="Sylfaen" w:hAnsi="Sylfaen" w:cs="Sylfaen"/>
        </w:rPr>
        <w:t>პასუხისმგებელი</w:t>
      </w:r>
      <w:r w:rsidRPr="00B72DEC">
        <w:rPr>
          <w:rFonts w:ascii="Cambria" w:hAnsi="Cambria"/>
        </w:rPr>
        <w:t xml:space="preserve"> </w:t>
      </w:r>
      <w:r w:rsidRPr="00B72DEC">
        <w:rPr>
          <w:rFonts w:ascii="Sylfaen" w:hAnsi="Sylfaen" w:cs="Sylfaen"/>
        </w:rPr>
        <w:t>უწყება</w:t>
      </w:r>
      <w:r w:rsidRPr="00B72DEC">
        <w:rPr>
          <w:rFonts w:ascii="Cambria" w:hAnsi="Cambria"/>
        </w:rPr>
        <w:t xml:space="preserve"> </w:t>
      </w:r>
      <w:r w:rsidRPr="00B72DEC">
        <w:rPr>
          <w:rFonts w:ascii="Sylfaen" w:hAnsi="Sylfaen" w:cs="Sylfaen"/>
        </w:rPr>
        <w:t>ვალდებულია</w:t>
      </w:r>
      <w:r w:rsidRPr="00B72DEC">
        <w:rPr>
          <w:rFonts w:ascii="Cambria" w:hAnsi="Cambria"/>
        </w:rPr>
        <w:t xml:space="preserve"> </w:t>
      </w:r>
      <w:r w:rsidRPr="00B72DEC">
        <w:rPr>
          <w:rFonts w:ascii="Sylfaen" w:hAnsi="Sylfaen" w:cs="Sylfaen"/>
        </w:rPr>
        <w:t>მაკოორდინირებელ</w:t>
      </w:r>
      <w:r w:rsidRPr="00B72DEC">
        <w:rPr>
          <w:rFonts w:ascii="Cambria" w:hAnsi="Cambria"/>
        </w:rPr>
        <w:t xml:space="preserve"> </w:t>
      </w:r>
      <w:r w:rsidR="008D33B3" w:rsidRPr="00B72DEC">
        <w:rPr>
          <w:rFonts w:ascii="Sylfaen" w:hAnsi="Sylfaen" w:cs="Sylfaen"/>
        </w:rPr>
        <w:t>ორგანოს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Sylfaen" w:hAnsi="Sylfaen" w:cs="Sylfaen"/>
        </w:rPr>
        <w:t>მიაწოდოს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Sylfaen" w:hAnsi="Sylfaen" w:cs="Sylfaen"/>
        </w:rPr>
        <w:t>მონიტორინგის</w:t>
      </w:r>
      <w:r w:rsidRPr="00B72DEC">
        <w:rPr>
          <w:rFonts w:ascii="Cambria" w:hAnsi="Cambria"/>
        </w:rPr>
        <w:t xml:space="preserve"> </w:t>
      </w:r>
      <w:r w:rsidRPr="00B72DEC">
        <w:rPr>
          <w:rFonts w:ascii="Sylfaen" w:hAnsi="Sylfaen" w:cs="Sylfaen"/>
        </w:rPr>
        <w:t>განხორციელებისთვის</w:t>
      </w:r>
      <w:r w:rsidR="00BA3007" w:rsidRPr="00B72DEC">
        <w:rPr>
          <w:rFonts w:ascii="Cambria" w:hAnsi="Cambria"/>
        </w:rPr>
        <w:t xml:space="preserve"> </w:t>
      </w:r>
      <w:r w:rsidR="00BA3007" w:rsidRPr="00B72DEC">
        <w:rPr>
          <w:rFonts w:ascii="Cambria" w:hAnsi="Sylfaen"/>
        </w:rPr>
        <w:t>საჭირო</w:t>
      </w:r>
      <w:r w:rsidR="00BA3007" w:rsidRPr="00B72DEC">
        <w:rPr>
          <w:rFonts w:ascii="Cambria" w:hAnsi="Cambria"/>
        </w:rPr>
        <w:t xml:space="preserve"> </w:t>
      </w:r>
      <w:r w:rsidR="00BA3007" w:rsidRPr="00B72DEC">
        <w:rPr>
          <w:rFonts w:ascii="Cambria" w:hAnsi="Sylfaen"/>
        </w:rPr>
        <w:t>ინფორმაცია</w:t>
      </w:r>
      <w:r w:rsidR="00BA3007" w:rsidRPr="00B72DEC">
        <w:rPr>
          <w:rFonts w:ascii="Cambria" w:hAnsi="Cambria"/>
        </w:rPr>
        <w:t xml:space="preserve">. </w:t>
      </w:r>
    </w:p>
    <w:p w14:paraId="4923D357" w14:textId="77777777" w:rsidR="0003016A" w:rsidRPr="00B72DEC" w:rsidRDefault="0003016A" w:rsidP="0003016A">
      <w:pPr>
        <w:pStyle w:val="ListParagraph"/>
        <w:spacing w:line="276" w:lineRule="auto"/>
        <w:ind w:left="426"/>
        <w:jc w:val="both"/>
        <w:rPr>
          <w:rFonts w:ascii="Sylfaen" w:hAnsi="Sylfaen"/>
        </w:rPr>
      </w:pPr>
    </w:p>
    <w:p w14:paraId="0B1C43EB" w14:textId="6F21391C" w:rsidR="0003016A" w:rsidRPr="00B72DEC" w:rsidRDefault="0003016A" w:rsidP="0003016A">
      <w:pPr>
        <w:pStyle w:val="ListParagraph"/>
        <w:numPr>
          <w:ilvl w:val="0"/>
          <w:numId w:val="35"/>
        </w:numPr>
        <w:spacing w:line="276" w:lineRule="auto"/>
        <w:ind w:left="426"/>
        <w:jc w:val="both"/>
        <w:rPr>
          <w:rFonts w:ascii="Sylfaen" w:hAnsi="Sylfaen"/>
        </w:rPr>
      </w:pPr>
      <w:r w:rsidRPr="00B72DEC">
        <w:rPr>
          <w:rFonts w:ascii="Sylfaen" w:hAnsi="Sylfaen"/>
        </w:rPr>
        <w:t>მაკოორდინირებელი ორგანო ამტკიცებს მონიტორინგის ანგარიშებს და აქვეყნებს საკუთარ ელექტრონულ რესურსზე.</w:t>
      </w:r>
    </w:p>
    <w:p w14:paraId="6898E486" w14:textId="77777777" w:rsidR="0003016A" w:rsidRPr="00B72DEC" w:rsidRDefault="0003016A" w:rsidP="0003016A">
      <w:pPr>
        <w:pStyle w:val="ListParagraph"/>
        <w:spacing w:line="276" w:lineRule="auto"/>
        <w:ind w:left="426"/>
        <w:jc w:val="both"/>
        <w:rPr>
          <w:rFonts w:ascii="Sylfaen" w:hAnsi="Sylfaen"/>
        </w:rPr>
      </w:pPr>
    </w:p>
    <w:p w14:paraId="425934B7" w14:textId="0ACB5726" w:rsidR="005A455C" w:rsidRPr="00B72DEC" w:rsidRDefault="005A455C" w:rsidP="00AD6BAB">
      <w:pPr>
        <w:pStyle w:val="ListParagraph"/>
        <w:numPr>
          <w:ilvl w:val="0"/>
          <w:numId w:val="35"/>
        </w:numPr>
        <w:spacing w:line="276" w:lineRule="auto"/>
        <w:ind w:left="426"/>
        <w:jc w:val="both"/>
        <w:rPr>
          <w:rFonts w:ascii="Sylfaen" w:hAnsi="Sylfaen"/>
        </w:rPr>
      </w:pPr>
      <w:r w:rsidRPr="00B72DEC">
        <w:rPr>
          <w:rFonts w:ascii="Sylfaen" w:hAnsi="Sylfaen"/>
        </w:rPr>
        <w:t xml:space="preserve">ელექტრონულ რესურსზე </w:t>
      </w:r>
      <w:r w:rsidR="00780719" w:rsidRPr="00B72DEC">
        <w:rPr>
          <w:rFonts w:ascii="Sylfaen" w:hAnsi="Sylfaen"/>
        </w:rPr>
        <w:t xml:space="preserve">უნდა გამოქვეყნდეს </w:t>
      </w:r>
      <w:r w:rsidR="003003EE" w:rsidRPr="00B72DEC">
        <w:rPr>
          <w:rFonts w:ascii="Sylfaen" w:hAnsi="Sylfaen"/>
        </w:rPr>
        <w:t xml:space="preserve">მხოლოდ მონიტორინგის წლიური ანგარიში, </w:t>
      </w:r>
      <w:r w:rsidR="001F07FE" w:rsidRPr="00B72DEC">
        <w:rPr>
          <w:rFonts w:ascii="Sylfaen" w:hAnsi="Sylfaen"/>
        </w:rPr>
        <w:t xml:space="preserve">პოლიტიკის დოკუმენტის </w:t>
      </w:r>
      <w:r w:rsidR="003003EE" w:rsidRPr="00B72DEC">
        <w:rPr>
          <w:rFonts w:ascii="Sylfaen" w:hAnsi="Sylfaen"/>
        </w:rPr>
        <w:t xml:space="preserve"> </w:t>
      </w:r>
      <w:r w:rsidR="007E2F98" w:rsidRPr="00B72DEC">
        <w:rPr>
          <w:rFonts w:ascii="Sylfaen" w:hAnsi="Sylfaen"/>
        </w:rPr>
        <w:t xml:space="preserve">ერთწლიანი </w:t>
      </w:r>
      <w:r w:rsidR="003003EE" w:rsidRPr="00B72DEC">
        <w:rPr>
          <w:rFonts w:ascii="Sylfaen" w:hAnsi="Sylfaen"/>
        </w:rPr>
        <w:t xml:space="preserve">საანგარიშო პერიოდის დასრულებიდან </w:t>
      </w:r>
      <w:r w:rsidR="0003016A" w:rsidRPr="00B72DEC">
        <w:rPr>
          <w:rFonts w:ascii="Sylfaen" w:hAnsi="Sylfaen"/>
        </w:rPr>
        <w:t xml:space="preserve"> </w:t>
      </w:r>
      <w:r w:rsidR="000B7362" w:rsidRPr="00B72DEC">
        <w:rPr>
          <w:rFonts w:ascii="Sylfaen" w:hAnsi="Sylfaen"/>
        </w:rPr>
        <w:t xml:space="preserve">60 კალენდარული დღის ვადაში. </w:t>
      </w:r>
    </w:p>
    <w:p w14:paraId="47A3325A" w14:textId="35E17B40" w:rsidR="000B7362" w:rsidRPr="00B72DEC" w:rsidRDefault="000B7FE6" w:rsidP="002B6CF8">
      <w:pPr>
        <w:pStyle w:val="CommentText"/>
        <w:numPr>
          <w:ilvl w:val="0"/>
          <w:numId w:val="35"/>
        </w:numPr>
        <w:tabs>
          <w:tab w:val="left" w:pos="0"/>
        </w:tabs>
        <w:spacing w:line="276" w:lineRule="auto"/>
        <w:ind w:left="426"/>
        <w:jc w:val="both"/>
        <w:rPr>
          <w:rFonts w:ascii="Cambria" w:hAnsi="Cambria"/>
        </w:rPr>
      </w:pPr>
      <w:r w:rsidRPr="00B72DEC">
        <w:rPr>
          <w:rFonts w:ascii="Sylfaen" w:hAnsi="Sylfaen"/>
          <w:sz w:val="22"/>
          <w:szCs w:val="22"/>
        </w:rPr>
        <w:t xml:space="preserve">საქართველოს მთავრობის ადმინისტრაციას </w:t>
      </w:r>
      <w:r w:rsidR="00D65AB2" w:rsidRPr="00B72DEC">
        <w:rPr>
          <w:rFonts w:ascii="Sylfaen" w:hAnsi="Sylfaen"/>
          <w:sz w:val="22"/>
          <w:szCs w:val="22"/>
        </w:rPr>
        <w:t xml:space="preserve">საჭიროების შემთხვევაში </w:t>
      </w:r>
      <w:r w:rsidRPr="00B72DEC">
        <w:rPr>
          <w:rFonts w:ascii="Sylfaen" w:hAnsi="Sylfaen"/>
          <w:sz w:val="22"/>
          <w:szCs w:val="22"/>
        </w:rPr>
        <w:t xml:space="preserve">უფლება აქვს პერიოდულად </w:t>
      </w:r>
      <w:r w:rsidR="0049140F" w:rsidRPr="00B72DEC">
        <w:rPr>
          <w:rFonts w:ascii="Sylfaen" w:hAnsi="Sylfaen"/>
          <w:sz w:val="22"/>
          <w:szCs w:val="22"/>
        </w:rPr>
        <w:t xml:space="preserve">უზრუნველყოს </w:t>
      </w:r>
      <w:r w:rsidRPr="00B72DEC">
        <w:rPr>
          <w:rFonts w:ascii="Sylfaen" w:hAnsi="Sylfaen"/>
          <w:sz w:val="22"/>
          <w:szCs w:val="22"/>
        </w:rPr>
        <w:t xml:space="preserve">მონიტორინგის ანგარიშების შეფასება სახელმძღვანელოს სტანდარტებთან </w:t>
      </w:r>
      <w:r w:rsidR="000B7362" w:rsidRPr="00B72DEC">
        <w:rPr>
          <w:rFonts w:ascii="Sylfaen" w:hAnsi="Sylfaen"/>
          <w:sz w:val="22"/>
          <w:szCs w:val="22"/>
        </w:rPr>
        <w:t>შესაბამისობი</w:t>
      </w:r>
      <w:r w:rsidR="00D93944" w:rsidRPr="00B72DEC">
        <w:rPr>
          <w:rFonts w:ascii="Sylfaen" w:hAnsi="Sylfaen"/>
          <w:sz w:val="22"/>
          <w:szCs w:val="22"/>
        </w:rPr>
        <w:t>ს თვალსაზრისით</w:t>
      </w:r>
      <w:r w:rsidR="000B7362" w:rsidRPr="00B72DEC">
        <w:rPr>
          <w:rFonts w:ascii="Sylfaen" w:hAnsi="Sylfaen"/>
          <w:sz w:val="22"/>
          <w:szCs w:val="22"/>
        </w:rPr>
        <w:t>.</w:t>
      </w:r>
    </w:p>
    <w:p w14:paraId="0902E2E5" w14:textId="5C3DBDB2" w:rsidR="00780719" w:rsidRPr="00B72DEC" w:rsidRDefault="00780719" w:rsidP="002B6CF8">
      <w:pPr>
        <w:pStyle w:val="CommentText"/>
        <w:numPr>
          <w:ilvl w:val="0"/>
          <w:numId w:val="35"/>
        </w:numPr>
        <w:tabs>
          <w:tab w:val="left" w:pos="0"/>
        </w:tabs>
        <w:spacing w:line="276" w:lineRule="auto"/>
        <w:ind w:left="426"/>
        <w:jc w:val="both"/>
        <w:rPr>
          <w:rFonts w:ascii="Cambria" w:hAnsi="Cambria"/>
        </w:rPr>
      </w:pPr>
      <w:r w:rsidRPr="00B72DEC">
        <w:rPr>
          <w:rFonts w:ascii="Sylfaen" w:hAnsi="Sylfaen" w:cs="Sylfaen"/>
          <w:sz w:val="22"/>
          <w:szCs w:val="22"/>
        </w:rPr>
        <w:t>მონიტორინგი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არ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ხორციელდება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კონცეფციის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დოკუმენტებთან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მიმართებაში</w:t>
      </w:r>
      <w:r w:rsidRPr="00B72DEC">
        <w:rPr>
          <w:rFonts w:ascii="Cambria" w:hAnsi="Cambria"/>
          <w:sz w:val="22"/>
          <w:szCs w:val="22"/>
        </w:rPr>
        <w:t>.</w:t>
      </w:r>
    </w:p>
    <w:p w14:paraId="3EA47686" w14:textId="77777777" w:rsidR="000B7FE6" w:rsidRPr="00B72DEC" w:rsidRDefault="000B7FE6" w:rsidP="00AD6BAB">
      <w:pPr>
        <w:pStyle w:val="CommentText"/>
        <w:tabs>
          <w:tab w:val="left" w:pos="0"/>
        </w:tabs>
        <w:spacing w:line="276" w:lineRule="auto"/>
        <w:ind w:left="426"/>
        <w:jc w:val="both"/>
        <w:rPr>
          <w:rFonts w:ascii="Cambria" w:hAnsi="Cambria"/>
        </w:rPr>
      </w:pPr>
    </w:p>
    <w:p w14:paraId="677C9413" w14:textId="77777777" w:rsidR="00EF6D63" w:rsidRPr="00B72DEC" w:rsidRDefault="00EF6D63" w:rsidP="00AD6BAB">
      <w:pPr>
        <w:rPr>
          <w:rFonts w:ascii="Sylfaen" w:hAnsi="Sylfaen"/>
        </w:rPr>
      </w:pPr>
    </w:p>
    <w:p w14:paraId="31498C79" w14:textId="146FD3FD" w:rsidR="00E8782B" w:rsidRPr="00B72DEC" w:rsidRDefault="00E8782B" w:rsidP="00AD6BAB">
      <w:pPr>
        <w:pStyle w:val="Heading2"/>
        <w:rPr>
          <w:rFonts w:hAnsi="Cambria"/>
        </w:rPr>
      </w:pPr>
      <w:r w:rsidRPr="00B72DEC">
        <w:t>მუხლი</w:t>
      </w:r>
      <w:r w:rsidR="006F1737" w:rsidRPr="00B72DEC">
        <w:rPr>
          <w:rFonts w:hAnsi="Cambria"/>
        </w:rPr>
        <w:t xml:space="preserve"> </w:t>
      </w:r>
      <w:r w:rsidR="00355AA1" w:rsidRPr="00B72DEC">
        <w:t>1</w:t>
      </w:r>
      <w:r w:rsidR="00321074" w:rsidRPr="00B72DEC">
        <w:t>2</w:t>
      </w:r>
      <w:r w:rsidR="00F325B6" w:rsidRPr="00B72DEC">
        <w:rPr>
          <w:rFonts w:hAnsi="Cambria"/>
        </w:rPr>
        <w:t>.</w:t>
      </w:r>
      <w:r w:rsidRPr="00B72DEC">
        <w:rPr>
          <w:rFonts w:hAnsi="Cambria"/>
        </w:rPr>
        <w:t xml:space="preserve"> </w:t>
      </w:r>
      <w:r w:rsidRPr="00B72DEC">
        <w:t>შეფასება</w:t>
      </w:r>
    </w:p>
    <w:p w14:paraId="6D9EC330" w14:textId="26420AA9" w:rsidR="00120848" w:rsidRPr="00B72DEC" w:rsidRDefault="00AE573B" w:rsidP="00AD6BAB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B72DEC">
        <w:rPr>
          <w:rFonts w:ascii="Cambria" w:hAnsi="Sylfaen"/>
          <w:sz w:val="22"/>
          <w:szCs w:val="22"/>
        </w:rPr>
        <w:t>პოლიტიკის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დოკუმენტის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განხორციელების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შეფასების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მიზანია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პოლიტიკის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დოკუმენტის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შედეგების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მიღწევების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დეტალური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შესწავლა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შესაძლო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გავლენის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A07A72" w:rsidRPr="00B72DEC">
        <w:rPr>
          <w:rFonts w:ascii="Sylfaen" w:hAnsi="Sylfaen"/>
          <w:sz w:val="22"/>
          <w:szCs w:val="22"/>
        </w:rPr>
        <w:t>დადგენა</w:t>
      </w:r>
      <w:r w:rsidR="00F1500B" w:rsidRPr="00B72DEC">
        <w:rPr>
          <w:rFonts w:ascii="Sylfaen" w:hAnsi="Sylfaen"/>
          <w:sz w:val="22"/>
          <w:szCs w:val="22"/>
          <w:lang w:val="en-US"/>
        </w:rPr>
        <w:t>.</w:t>
      </w:r>
    </w:p>
    <w:p w14:paraId="2F0AA2B7" w14:textId="3C99B687" w:rsidR="00710684" w:rsidRPr="00B72DEC" w:rsidRDefault="00710684" w:rsidP="00AD6BAB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 xml:space="preserve">პოლიტიკის დოკუმენტის განხორციელების </w:t>
      </w:r>
      <w:r w:rsidR="00E8782B" w:rsidRPr="00B72DEC">
        <w:rPr>
          <w:rFonts w:ascii="Cambria" w:hAnsi="Sylfaen"/>
          <w:sz w:val="22"/>
          <w:szCs w:val="22"/>
        </w:rPr>
        <w:t>შეფასებ</w:t>
      </w:r>
      <w:r w:rsidR="00AE573B" w:rsidRPr="00B72DEC">
        <w:rPr>
          <w:rFonts w:ascii="Cambria" w:hAnsi="Sylfaen"/>
          <w:sz w:val="22"/>
          <w:szCs w:val="22"/>
        </w:rPr>
        <w:t>ა</w:t>
      </w:r>
      <w:r w:rsidRPr="00B72DEC">
        <w:rPr>
          <w:rFonts w:ascii="Sylfaen" w:hAnsi="Sylfaen"/>
          <w:sz w:val="22"/>
          <w:szCs w:val="22"/>
        </w:rPr>
        <w:t xml:space="preserve">ზე პასუხისმგებელია  </w:t>
      </w:r>
      <w:r w:rsidR="003C5881" w:rsidRPr="00B72DEC">
        <w:rPr>
          <w:rFonts w:ascii="Cambria" w:hAnsi="Sylfaen"/>
          <w:sz w:val="22"/>
          <w:szCs w:val="22"/>
        </w:rPr>
        <w:t>მაკოორდინირებელი</w:t>
      </w:r>
      <w:r w:rsidR="003C5881" w:rsidRPr="00B72DEC">
        <w:rPr>
          <w:rFonts w:ascii="Cambria" w:hAnsi="Cambria"/>
          <w:sz w:val="22"/>
          <w:szCs w:val="22"/>
        </w:rPr>
        <w:t xml:space="preserve"> </w:t>
      </w:r>
      <w:r w:rsidR="008D33B3" w:rsidRPr="00B72DEC">
        <w:rPr>
          <w:rFonts w:ascii="Sylfaen" w:hAnsi="Sylfaen"/>
          <w:sz w:val="22"/>
          <w:szCs w:val="22"/>
        </w:rPr>
        <w:t>ორგანო</w:t>
      </w:r>
      <w:r w:rsidR="00F1500B" w:rsidRPr="00B72DEC">
        <w:rPr>
          <w:rFonts w:ascii="Sylfaen" w:hAnsi="Sylfaen"/>
          <w:sz w:val="22"/>
          <w:szCs w:val="22"/>
          <w:lang w:val="en-US"/>
        </w:rPr>
        <w:t>.</w:t>
      </w:r>
    </w:p>
    <w:p w14:paraId="68352D79" w14:textId="388C46A9" w:rsidR="00AF0C41" w:rsidRPr="00B72DEC" w:rsidRDefault="00710684" w:rsidP="00AD6BAB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 xml:space="preserve">შეფასება ხორცილდება </w:t>
      </w:r>
      <w:r w:rsidR="00E8782B" w:rsidRPr="00B72DEC">
        <w:rPr>
          <w:rFonts w:ascii="Cambria" w:hAnsi="Sylfaen"/>
          <w:sz w:val="22"/>
          <w:szCs w:val="22"/>
        </w:rPr>
        <w:t>სახელმძღვანელო</w:t>
      </w:r>
      <w:r w:rsidR="00087EC1" w:rsidRPr="00B72DEC">
        <w:rPr>
          <w:rFonts w:ascii="Cambria" w:hAnsi="Sylfaen"/>
          <w:sz w:val="22"/>
          <w:szCs w:val="22"/>
        </w:rPr>
        <w:t>თ</w:t>
      </w:r>
      <w:r w:rsidR="00B2573A" w:rsidRPr="00B72DEC">
        <w:rPr>
          <w:rFonts w:ascii="Cambria" w:hAnsi="Sylfaen"/>
          <w:sz w:val="22"/>
          <w:szCs w:val="22"/>
        </w:rPr>
        <w:t>ი</w:t>
      </w:r>
      <w:r w:rsidR="00E8782B" w:rsidRPr="00B72DEC">
        <w:rPr>
          <w:rFonts w:ascii="Cambria" w:hAnsi="Cambria"/>
          <w:sz w:val="22"/>
          <w:szCs w:val="22"/>
        </w:rPr>
        <w:t xml:space="preserve"> </w:t>
      </w:r>
      <w:r w:rsidR="003E32CF" w:rsidRPr="00B72DEC">
        <w:rPr>
          <w:rFonts w:ascii="Cambria" w:hAnsi="Sylfaen"/>
          <w:sz w:val="22"/>
          <w:szCs w:val="22"/>
        </w:rPr>
        <w:t>დადგენილი</w:t>
      </w:r>
      <w:r w:rsidRPr="00B72DEC">
        <w:rPr>
          <w:rFonts w:ascii="Cambria" w:hAnsi="Sylfaen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მეთოდოლოგიის</w:t>
      </w:r>
      <w:r w:rsidRPr="00B72DEC">
        <w:rPr>
          <w:rFonts w:ascii="Cambria" w:hAnsi="Sylfaen"/>
          <w:sz w:val="22"/>
          <w:szCs w:val="22"/>
        </w:rPr>
        <w:t xml:space="preserve">, </w:t>
      </w:r>
      <w:r w:rsidRPr="00B72DEC">
        <w:rPr>
          <w:rFonts w:ascii="Cambria" w:hAnsi="Sylfaen"/>
          <w:sz w:val="22"/>
          <w:szCs w:val="22"/>
        </w:rPr>
        <w:t>ვადების</w:t>
      </w:r>
      <w:r w:rsidRPr="00B72DEC">
        <w:rPr>
          <w:rFonts w:ascii="Cambria" w:hAnsi="Sylfaen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და</w:t>
      </w:r>
      <w:r w:rsidR="003E32CF" w:rsidRPr="00B72DEC">
        <w:rPr>
          <w:rFonts w:ascii="Cambria" w:hAnsi="Cambria"/>
          <w:sz w:val="22"/>
          <w:szCs w:val="22"/>
        </w:rPr>
        <w:t xml:space="preserve"> </w:t>
      </w:r>
      <w:r w:rsidR="00E8782B" w:rsidRPr="00B72DEC">
        <w:rPr>
          <w:rFonts w:ascii="Cambria" w:hAnsi="Sylfaen"/>
          <w:sz w:val="22"/>
          <w:szCs w:val="22"/>
        </w:rPr>
        <w:t>სტანდარტის</w:t>
      </w:r>
      <w:r w:rsidR="00E8782B" w:rsidRPr="00B72DEC">
        <w:rPr>
          <w:rFonts w:ascii="Cambria" w:hAnsi="Cambria"/>
          <w:sz w:val="22"/>
          <w:szCs w:val="22"/>
        </w:rPr>
        <w:t xml:space="preserve"> </w:t>
      </w:r>
      <w:r w:rsidR="00E8782B" w:rsidRPr="00B72DEC">
        <w:rPr>
          <w:rFonts w:ascii="Cambria" w:hAnsi="Sylfaen"/>
          <w:sz w:val="22"/>
          <w:szCs w:val="22"/>
        </w:rPr>
        <w:t>შესაბამისად</w:t>
      </w:r>
      <w:r w:rsidR="00170473" w:rsidRPr="00B72DEC">
        <w:rPr>
          <w:rFonts w:ascii="Sylfaen" w:hAnsi="Sylfaen"/>
          <w:sz w:val="22"/>
          <w:szCs w:val="22"/>
        </w:rPr>
        <w:t>.</w:t>
      </w:r>
    </w:p>
    <w:p w14:paraId="750B8AC4" w14:textId="50AF5794" w:rsidR="000B3E9E" w:rsidRPr="00B72DEC" w:rsidRDefault="005A455C" w:rsidP="00AD6BAB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ეროვნული (გარდა სამთავრობო პროგრამისა</w:t>
      </w:r>
      <w:r w:rsidR="00BA3007" w:rsidRPr="00B72DEC">
        <w:rPr>
          <w:rFonts w:ascii="Sylfaen" w:hAnsi="Sylfaen"/>
          <w:sz w:val="22"/>
          <w:szCs w:val="22"/>
        </w:rPr>
        <w:t xml:space="preserve">) და </w:t>
      </w:r>
      <w:r w:rsidRPr="00B72DEC">
        <w:rPr>
          <w:rFonts w:ascii="Sylfaen" w:hAnsi="Sylfaen"/>
          <w:sz w:val="22"/>
          <w:szCs w:val="22"/>
        </w:rPr>
        <w:t xml:space="preserve">სექტორული </w:t>
      </w:r>
      <w:r w:rsidR="000B3E9E" w:rsidRPr="00B72DEC">
        <w:rPr>
          <w:rFonts w:ascii="Cambria" w:hAnsi="Sylfaen"/>
          <w:sz w:val="22"/>
          <w:szCs w:val="22"/>
        </w:rPr>
        <w:t>პოლიტიკის</w:t>
      </w:r>
      <w:r w:rsidR="000B3E9E" w:rsidRPr="00B72DEC">
        <w:rPr>
          <w:rFonts w:ascii="Cambria" w:hAnsi="Cambria"/>
          <w:sz w:val="22"/>
          <w:szCs w:val="22"/>
        </w:rPr>
        <w:t xml:space="preserve"> </w:t>
      </w:r>
      <w:r w:rsidR="000B3E9E" w:rsidRPr="00B72DEC">
        <w:rPr>
          <w:rFonts w:ascii="Cambria" w:hAnsi="Sylfaen"/>
          <w:sz w:val="22"/>
          <w:szCs w:val="22"/>
        </w:rPr>
        <w:t>დოკუმენტის</w:t>
      </w:r>
      <w:r w:rsidR="000B3E9E" w:rsidRPr="00B72DEC">
        <w:rPr>
          <w:rFonts w:ascii="Cambria" w:hAnsi="Cambria"/>
          <w:sz w:val="22"/>
          <w:szCs w:val="22"/>
        </w:rPr>
        <w:t xml:space="preserve"> </w:t>
      </w:r>
      <w:r w:rsidR="000B3E9E" w:rsidRPr="00B72DEC">
        <w:rPr>
          <w:rFonts w:ascii="Cambria" w:hAnsi="Sylfaen"/>
          <w:sz w:val="22"/>
          <w:szCs w:val="22"/>
        </w:rPr>
        <w:t>განხორციელების</w:t>
      </w:r>
      <w:r w:rsidR="000B3E9E" w:rsidRPr="00B72DEC">
        <w:rPr>
          <w:rFonts w:ascii="Cambria" w:hAnsi="Cambria"/>
          <w:sz w:val="22"/>
          <w:szCs w:val="22"/>
        </w:rPr>
        <w:t xml:space="preserve"> </w:t>
      </w:r>
      <w:r w:rsidR="000B3E9E" w:rsidRPr="00B72DEC">
        <w:rPr>
          <w:rFonts w:ascii="Cambria" w:hAnsi="Sylfaen"/>
          <w:b/>
          <w:sz w:val="22"/>
          <w:szCs w:val="22"/>
        </w:rPr>
        <w:t>საბოლოო</w:t>
      </w:r>
      <w:r w:rsidR="000B3E9E" w:rsidRPr="00B72DEC">
        <w:rPr>
          <w:rFonts w:ascii="Cambria" w:hAnsi="Cambria"/>
          <w:b/>
          <w:sz w:val="22"/>
          <w:szCs w:val="22"/>
        </w:rPr>
        <w:t xml:space="preserve"> </w:t>
      </w:r>
      <w:r w:rsidR="000B3E9E" w:rsidRPr="00B72DEC">
        <w:rPr>
          <w:rFonts w:ascii="Cambria" w:hAnsi="Sylfaen"/>
          <w:b/>
          <w:sz w:val="22"/>
          <w:szCs w:val="22"/>
        </w:rPr>
        <w:t>შეფასებ</w:t>
      </w:r>
      <w:r w:rsidR="00710684" w:rsidRPr="00B72DEC">
        <w:rPr>
          <w:rFonts w:ascii="Sylfaen" w:hAnsi="Sylfaen"/>
          <w:b/>
          <w:sz w:val="22"/>
          <w:szCs w:val="22"/>
        </w:rPr>
        <w:t>ა</w:t>
      </w:r>
      <w:r w:rsidR="00A42BC5" w:rsidRPr="00B72DEC">
        <w:rPr>
          <w:rFonts w:ascii="Cambria" w:hAnsi="Sylfaen"/>
          <w:b/>
          <w:sz w:val="22"/>
          <w:szCs w:val="22"/>
          <w:lang w:val="en-US"/>
        </w:rPr>
        <w:t xml:space="preserve"> </w:t>
      </w:r>
      <w:r w:rsidR="000B3E9E" w:rsidRPr="00B72DEC">
        <w:rPr>
          <w:rFonts w:ascii="Cambria" w:hAnsi="Sylfaen"/>
          <w:sz w:val="22"/>
          <w:szCs w:val="22"/>
        </w:rPr>
        <w:t>სავალდებულოა</w:t>
      </w:r>
      <w:r w:rsidR="000B3E9E" w:rsidRPr="00B72DEC">
        <w:rPr>
          <w:rFonts w:ascii="Cambria" w:hAnsi="Cambria"/>
          <w:sz w:val="22"/>
          <w:szCs w:val="22"/>
          <w:lang w:val="en-US"/>
        </w:rPr>
        <w:t>.</w:t>
      </w:r>
    </w:p>
    <w:p w14:paraId="0EFF3610" w14:textId="39F4D636" w:rsidR="008F6D17" w:rsidRPr="00B72DEC" w:rsidRDefault="005A455C" w:rsidP="00AD6BAB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 xml:space="preserve">ეროვნული (გარდა სამთავრობო პროგრამისა) და სექტორული </w:t>
      </w:r>
      <w:r w:rsidR="008F6D17" w:rsidRPr="00B72DEC">
        <w:rPr>
          <w:rFonts w:ascii="Cambria" w:hAnsi="Sylfaen"/>
          <w:sz w:val="22"/>
          <w:szCs w:val="22"/>
        </w:rPr>
        <w:t>პოლიტიკის</w:t>
      </w:r>
      <w:r w:rsidR="008F6D17" w:rsidRPr="00B72DEC">
        <w:rPr>
          <w:rFonts w:ascii="Cambria" w:hAnsi="Cambria"/>
          <w:sz w:val="22"/>
          <w:szCs w:val="22"/>
        </w:rPr>
        <w:t xml:space="preserve"> </w:t>
      </w:r>
      <w:r w:rsidR="008F6D17" w:rsidRPr="00B72DEC">
        <w:rPr>
          <w:rFonts w:ascii="Cambria" w:hAnsi="Sylfaen"/>
          <w:sz w:val="22"/>
          <w:szCs w:val="22"/>
        </w:rPr>
        <w:t>დოკუმენტის</w:t>
      </w:r>
      <w:r w:rsidR="008F6D17" w:rsidRPr="00B72DEC">
        <w:rPr>
          <w:rFonts w:ascii="Cambria" w:hAnsi="Cambria"/>
          <w:sz w:val="22"/>
          <w:szCs w:val="22"/>
        </w:rPr>
        <w:t xml:space="preserve"> </w:t>
      </w:r>
      <w:r w:rsidR="008F6D17" w:rsidRPr="00B72DEC">
        <w:rPr>
          <w:rFonts w:ascii="Cambria" w:hAnsi="Sylfaen"/>
          <w:sz w:val="22"/>
          <w:szCs w:val="22"/>
        </w:rPr>
        <w:t>განხორციელების</w:t>
      </w:r>
      <w:r w:rsidR="008F6D17" w:rsidRPr="00B72DEC">
        <w:rPr>
          <w:rFonts w:ascii="Cambria" w:hAnsi="Cambria"/>
          <w:sz w:val="22"/>
          <w:szCs w:val="22"/>
        </w:rPr>
        <w:t xml:space="preserve"> </w:t>
      </w:r>
      <w:r w:rsidR="008F6D17" w:rsidRPr="00B72DEC">
        <w:rPr>
          <w:rFonts w:ascii="Cambria" w:hAnsi="Sylfaen"/>
          <w:b/>
          <w:sz w:val="22"/>
          <w:szCs w:val="22"/>
        </w:rPr>
        <w:t>შუალედური</w:t>
      </w:r>
      <w:r w:rsidR="008F6D17" w:rsidRPr="00B72DEC">
        <w:rPr>
          <w:rFonts w:ascii="Cambria" w:hAnsi="Sylfaen"/>
          <w:b/>
          <w:sz w:val="22"/>
          <w:szCs w:val="22"/>
        </w:rPr>
        <w:t xml:space="preserve"> </w:t>
      </w:r>
      <w:r w:rsidR="008F6D17" w:rsidRPr="00B72DEC">
        <w:rPr>
          <w:rFonts w:ascii="Sylfaen" w:hAnsi="Sylfaen"/>
          <w:b/>
          <w:sz w:val="22"/>
          <w:szCs w:val="22"/>
        </w:rPr>
        <w:t>შეფასებ</w:t>
      </w:r>
      <w:r w:rsidR="00710684" w:rsidRPr="00B72DEC">
        <w:rPr>
          <w:rFonts w:ascii="Sylfaen" w:hAnsi="Sylfaen"/>
          <w:b/>
          <w:sz w:val="22"/>
          <w:szCs w:val="22"/>
        </w:rPr>
        <w:t xml:space="preserve">ა </w:t>
      </w:r>
      <w:r w:rsidR="008F6D17" w:rsidRPr="00B72DEC">
        <w:rPr>
          <w:rFonts w:ascii="Sylfaen" w:hAnsi="Sylfaen"/>
          <w:sz w:val="22"/>
          <w:szCs w:val="22"/>
        </w:rPr>
        <w:t xml:space="preserve">სავალდებულოა </w:t>
      </w:r>
      <w:r w:rsidR="00927768" w:rsidRPr="00B72DEC">
        <w:rPr>
          <w:rFonts w:ascii="Sylfaen" w:hAnsi="Sylfaen"/>
          <w:sz w:val="22"/>
          <w:szCs w:val="22"/>
        </w:rPr>
        <w:t xml:space="preserve">მხოლოდ </w:t>
      </w:r>
      <w:r w:rsidR="008F6D17" w:rsidRPr="00B72DEC">
        <w:rPr>
          <w:rFonts w:ascii="Sylfaen" w:hAnsi="Sylfaen"/>
          <w:sz w:val="22"/>
          <w:szCs w:val="22"/>
        </w:rPr>
        <w:t xml:space="preserve">სახელმძღვანელოში გათვალისწინებულ </w:t>
      </w:r>
      <w:r w:rsidR="00927768" w:rsidRPr="00B72DEC">
        <w:rPr>
          <w:rFonts w:ascii="Sylfaen" w:hAnsi="Sylfaen"/>
          <w:sz w:val="22"/>
          <w:szCs w:val="22"/>
        </w:rPr>
        <w:t>შემთხვევებში</w:t>
      </w:r>
      <w:r w:rsidR="008F6D17" w:rsidRPr="00B72DEC">
        <w:rPr>
          <w:rFonts w:ascii="Sylfaen" w:hAnsi="Sylfaen"/>
          <w:sz w:val="22"/>
          <w:szCs w:val="22"/>
        </w:rPr>
        <w:t>.</w:t>
      </w:r>
    </w:p>
    <w:p w14:paraId="6F505801" w14:textId="05170431" w:rsidR="00666C55" w:rsidRPr="00B72DEC" w:rsidRDefault="003C5881" w:rsidP="00AD6BAB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 w:cs="Sylfaen"/>
          <w:sz w:val="22"/>
          <w:szCs w:val="22"/>
        </w:rPr>
        <w:t>მაკოორდინირებელი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8D33B3" w:rsidRPr="00B72DEC">
        <w:rPr>
          <w:rFonts w:ascii="Sylfaen" w:hAnsi="Sylfaen" w:cs="Sylfaen"/>
          <w:sz w:val="22"/>
          <w:szCs w:val="22"/>
        </w:rPr>
        <w:t>ორგანო</w:t>
      </w:r>
      <w:r w:rsidR="00CE6384" w:rsidRPr="00B72DEC">
        <w:rPr>
          <w:rFonts w:ascii="Sylfaen" w:hAnsi="Sylfaen" w:cs="Sylfaen"/>
          <w:sz w:val="22"/>
          <w:szCs w:val="22"/>
        </w:rPr>
        <w:t>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Sylfaen" w:hAnsi="Sylfaen" w:cs="Sylfaen"/>
          <w:sz w:val="22"/>
          <w:szCs w:val="22"/>
        </w:rPr>
        <w:t>ინიციატივით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E8782B" w:rsidRPr="00B72DEC">
        <w:rPr>
          <w:rFonts w:ascii="Sylfaen" w:hAnsi="Sylfaen" w:cs="Sylfaen"/>
          <w:sz w:val="22"/>
          <w:szCs w:val="22"/>
        </w:rPr>
        <w:t>შეფასების</w:t>
      </w:r>
      <w:r w:rsidR="00E8782B" w:rsidRPr="00B72DEC">
        <w:rPr>
          <w:rFonts w:ascii="Cambria" w:hAnsi="Cambria"/>
          <w:sz w:val="22"/>
          <w:szCs w:val="22"/>
        </w:rPr>
        <w:t xml:space="preserve"> </w:t>
      </w:r>
      <w:r w:rsidR="00E8782B" w:rsidRPr="00B72DEC">
        <w:rPr>
          <w:rFonts w:ascii="Sylfaen" w:hAnsi="Sylfaen" w:cs="Sylfaen"/>
          <w:sz w:val="22"/>
          <w:szCs w:val="22"/>
        </w:rPr>
        <w:t>განხორციელებისთვის</w:t>
      </w:r>
      <w:r w:rsidR="00E8782B" w:rsidRPr="00B72DEC">
        <w:rPr>
          <w:rFonts w:ascii="Cambria" w:hAnsi="Cambria"/>
          <w:sz w:val="22"/>
          <w:szCs w:val="22"/>
        </w:rPr>
        <w:t xml:space="preserve"> </w:t>
      </w:r>
      <w:r w:rsidR="00E8782B" w:rsidRPr="00B72DEC">
        <w:rPr>
          <w:rFonts w:ascii="Sylfaen" w:hAnsi="Sylfaen" w:cs="Sylfaen"/>
          <w:sz w:val="22"/>
          <w:szCs w:val="22"/>
        </w:rPr>
        <w:t>შეიძლება</w:t>
      </w:r>
      <w:r w:rsidR="00E8782B" w:rsidRPr="00B72DEC">
        <w:rPr>
          <w:rFonts w:ascii="Cambria" w:hAnsi="Cambria"/>
          <w:sz w:val="22"/>
          <w:szCs w:val="22"/>
        </w:rPr>
        <w:t xml:space="preserve"> </w:t>
      </w:r>
      <w:r w:rsidR="00E8782B" w:rsidRPr="00B72DEC">
        <w:rPr>
          <w:rFonts w:ascii="Sylfaen" w:hAnsi="Sylfaen" w:cs="Sylfaen"/>
          <w:sz w:val="22"/>
          <w:szCs w:val="22"/>
        </w:rPr>
        <w:t>მოწვეულ</w:t>
      </w:r>
      <w:r w:rsidR="00E8782B" w:rsidRPr="00B72DEC">
        <w:rPr>
          <w:rFonts w:ascii="Cambria" w:hAnsi="Cambria"/>
          <w:sz w:val="22"/>
          <w:szCs w:val="22"/>
        </w:rPr>
        <w:t xml:space="preserve"> </w:t>
      </w:r>
      <w:r w:rsidR="00E8782B" w:rsidRPr="00B72DEC">
        <w:rPr>
          <w:rFonts w:ascii="Sylfaen" w:hAnsi="Sylfaen" w:cs="Sylfaen"/>
          <w:sz w:val="22"/>
          <w:szCs w:val="22"/>
        </w:rPr>
        <w:t>იქნ</w:t>
      </w:r>
      <w:r w:rsidR="003E32CF" w:rsidRPr="00B72DEC">
        <w:rPr>
          <w:rFonts w:ascii="Sylfaen" w:hAnsi="Sylfaen" w:cs="Sylfaen"/>
          <w:sz w:val="22"/>
          <w:szCs w:val="22"/>
        </w:rPr>
        <w:t>ე</w:t>
      </w:r>
      <w:r w:rsidR="00E8782B" w:rsidRPr="00B72DEC">
        <w:rPr>
          <w:rFonts w:ascii="Sylfaen" w:hAnsi="Sylfaen" w:cs="Sylfaen"/>
          <w:sz w:val="22"/>
          <w:szCs w:val="22"/>
        </w:rPr>
        <w:t>ს</w:t>
      </w:r>
      <w:r w:rsidR="00E8782B" w:rsidRPr="00B72DEC">
        <w:rPr>
          <w:rFonts w:ascii="Cambria" w:hAnsi="Cambria"/>
          <w:sz w:val="22"/>
          <w:szCs w:val="22"/>
        </w:rPr>
        <w:t xml:space="preserve"> </w:t>
      </w:r>
      <w:r w:rsidR="00EF6D63" w:rsidRPr="00B72DEC">
        <w:rPr>
          <w:rFonts w:ascii="Sylfaen" w:hAnsi="Sylfaen" w:cs="Sylfaen"/>
          <w:sz w:val="22"/>
          <w:szCs w:val="22"/>
        </w:rPr>
        <w:t>დამოუკიდებელი</w:t>
      </w:r>
      <w:r w:rsidR="00E8782B" w:rsidRPr="00B72DEC">
        <w:rPr>
          <w:rFonts w:ascii="Cambria" w:hAnsi="Cambria"/>
          <w:sz w:val="22"/>
          <w:szCs w:val="22"/>
        </w:rPr>
        <w:t xml:space="preserve"> </w:t>
      </w:r>
      <w:r w:rsidR="00E8782B" w:rsidRPr="00B72DEC">
        <w:rPr>
          <w:rFonts w:ascii="Sylfaen" w:hAnsi="Sylfaen" w:cs="Sylfaen"/>
          <w:sz w:val="22"/>
          <w:szCs w:val="22"/>
        </w:rPr>
        <w:t>შემფასებელი</w:t>
      </w:r>
      <w:r w:rsidR="00E8782B" w:rsidRPr="00B72DEC">
        <w:rPr>
          <w:rFonts w:ascii="Cambria" w:hAnsi="Cambria"/>
          <w:sz w:val="22"/>
          <w:szCs w:val="22"/>
        </w:rPr>
        <w:t>.</w:t>
      </w:r>
    </w:p>
    <w:p w14:paraId="551A371D" w14:textId="163D3A10" w:rsidR="00EF6D63" w:rsidRPr="00B72DEC" w:rsidRDefault="00EF6D63" w:rsidP="00AD6BAB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B72DEC">
        <w:rPr>
          <w:rFonts w:ascii="Cambria" w:hAnsi="Sylfaen"/>
          <w:sz w:val="22"/>
          <w:szCs w:val="22"/>
        </w:rPr>
        <w:t>პასუხისმგებელი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უწყება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ვალდებულია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მაკოორდინირებელ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8D33B3" w:rsidRPr="00B72DEC">
        <w:rPr>
          <w:rFonts w:ascii="Sylfaen" w:hAnsi="Sylfaen"/>
          <w:sz w:val="22"/>
          <w:szCs w:val="22"/>
        </w:rPr>
        <w:t>ორგანოს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შეფასების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განხორციელების</w:t>
      </w:r>
      <w:r w:rsidR="00CE6384" w:rsidRPr="00B72DEC">
        <w:rPr>
          <w:rFonts w:ascii="Sylfaen" w:hAnsi="Sylfaen"/>
          <w:sz w:val="22"/>
          <w:szCs w:val="22"/>
        </w:rPr>
        <w:t>ა</w:t>
      </w:r>
      <w:r w:rsidRPr="00B72DEC">
        <w:rPr>
          <w:rFonts w:ascii="Cambria" w:hAnsi="Sylfaen"/>
          <w:sz w:val="22"/>
          <w:szCs w:val="22"/>
        </w:rPr>
        <w:t>თვის</w:t>
      </w:r>
      <w:r w:rsidRPr="00B72DEC">
        <w:rPr>
          <w:rFonts w:ascii="Cambria" w:hAnsi="Cambria"/>
          <w:sz w:val="22"/>
          <w:szCs w:val="22"/>
        </w:rPr>
        <w:t xml:space="preserve"> </w:t>
      </w:r>
      <w:r w:rsidR="00EB5961" w:rsidRPr="00B72DEC">
        <w:rPr>
          <w:rFonts w:ascii="Cambria" w:hAnsi="Sylfaen"/>
          <w:sz w:val="22"/>
          <w:szCs w:val="22"/>
        </w:rPr>
        <w:t>მიაწოდოს</w:t>
      </w:r>
      <w:r w:rsidR="00EB5961" w:rsidRPr="00B72DEC">
        <w:rPr>
          <w:rFonts w:ascii="Cambria" w:hAnsi="Cambria"/>
          <w:sz w:val="22"/>
          <w:szCs w:val="22"/>
        </w:rPr>
        <w:t xml:space="preserve"> </w:t>
      </w:r>
      <w:r w:rsidR="00EB5961" w:rsidRPr="00B72DEC">
        <w:rPr>
          <w:rFonts w:ascii="Sylfaen" w:hAnsi="Sylfaen"/>
          <w:sz w:val="22"/>
          <w:szCs w:val="22"/>
        </w:rPr>
        <w:t>თავისი</w:t>
      </w:r>
      <w:r w:rsidR="00710684" w:rsidRPr="00B72DEC">
        <w:rPr>
          <w:rFonts w:ascii="Sylfaen" w:hAnsi="Sylfaen"/>
          <w:sz w:val="22"/>
          <w:szCs w:val="22"/>
        </w:rPr>
        <w:t xml:space="preserve"> კომპეტენციის ფარგლებში არსებული </w:t>
      </w:r>
      <w:r w:rsidRPr="00B72DEC">
        <w:rPr>
          <w:rFonts w:ascii="Cambria" w:hAnsi="Sylfaen"/>
          <w:sz w:val="22"/>
          <w:szCs w:val="22"/>
        </w:rPr>
        <w:t>საჭირო</w:t>
      </w:r>
      <w:r w:rsidRPr="00B72DEC">
        <w:rPr>
          <w:rFonts w:ascii="Cambria" w:hAnsi="Cambria"/>
          <w:sz w:val="22"/>
          <w:szCs w:val="22"/>
        </w:rPr>
        <w:t xml:space="preserve"> </w:t>
      </w:r>
      <w:r w:rsidRPr="00B72DEC">
        <w:rPr>
          <w:rFonts w:ascii="Cambria" w:hAnsi="Sylfaen"/>
          <w:sz w:val="22"/>
          <w:szCs w:val="22"/>
        </w:rPr>
        <w:t>ინფორმაცია</w:t>
      </w:r>
      <w:r w:rsidRPr="00B72DEC">
        <w:rPr>
          <w:rFonts w:ascii="Cambria" w:hAnsi="Cambria"/>
          <w:sz w:val="22"/>
          <w:szCs w:val="22"/>
        </w:rPr>
        <w:t xml:space="preserve">. </w:t>
      </w:r>
    </w:p>
    <w:p w14:paraId="7DDE8AD3" w14:textId="4B923C6E" w:rsidR="00EA2D59" w:rsidRPr="00B72DEC" w:rsidRDefault="00EA2D59" w:rsidP="00AD6BAB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hAnsi="Sylfaen"/>
        </w:rPr>
      </w:pPr>
      <w:r w:rsidRPr="00B72DEC">
        <w:rPr>
          <w:rFonts w:ascii="Sylfaen" w:hAnsi="Sylfaen"/>
        </w:rPr>
        <w:t xml:space="preserve">მაკოორდინირებელი </w:t>
      </w:r>
      <w:r w:rsidR="008D33B3" w:rsidRPr="00B72DEC">
        <w:rPr>
          <w:rFonts w:ascii="Sylfaen" w:hAnsi="Sylfaen"/>
        </w:rPr>
        <w:t>ორგანო</w:t>
      </w:r>
      <w:r w:rsidR="00A07A72" w:rsidRPr="00B72DEC">
        <w:rPr>
          <w:rFonts w:ascii="Sylfaen" w:hAnsi="Sylfaen"/>
        </w:rPr>
        <w:t xml:space="preserve"> ამტკიცებს </w:t>
      </w:r>
      <w:r w:rsidR="00AF0C41" w:rsidRPr="00B72DEC">
        <w:rPr>
          <w:rFonts w:ascii="Sylfaen" w:hAnsi="Sylfaen"/>
        </w:rPr>
        <w:t xml:space="preserve">შუალედურ და საბოლოო შეფასების </w:t>
      </w:r>
      <w:r w:rsidR="00A07A72" w:rsidRPr="00B72DEC">
        <w:rPr>
          <w:rFonts w:ascii="Sylfaen" w:hAnsi="Sylfaen"/>
        </w:rPr>
        <w:t>ანგარიშებს</w:t>
      </w:r>
      <w:r w:rsidR="00BC621F" w:rsidRPr="00B72DEC">
        <w:rPr>
          <w:rFonts w:ascii="Sylfaen" w:hAnsi="Sylfaen"/>
        </w:rPr>
        <w:t xml:space="preserve"> </w:t>
      </w:r>
      <w:r w:rsidRPr="00B72DEC">
        <w:rPr>
          <w:rFonts w:ascii="Sylfaen" w:hAnsi="Sylfaen"/>
        </w:rPr>
        <w:t>და აქვეყნებს საკუთარ ელექტრონულ რესურსზე.</w:t>
      </w:r>
    </w:p>
    <w:p w14:paraId="42F1F03A" w14:textId="77777777" w:rsidR="0049140F" w:rsidRPr="00B72DEC" w:rsidRDefault="0049140F" w:rsidP="00AD6BAB">
      <w:pPr>
        <w:pStyle w:val="ListParagraph"/>
        <w:spacing w:line="276" w:lineRule="auto"/>
        <w:ind w:left="360"/>
        <w:jc w:val="both"/>
        <w:rPr>
          <w:rFonts w:ascii="Sylfaen" w:hAnsi="Sylfaen"/>
        </w:rPr>
      </w:pPr>
    </w:p>
    <w:p w14:paraId="350C766A" w14:textId="211F2E52" w:rsidR="005A455C" w:rsidRPr="00B72DEC" w:rsidRDefault="005A455C" w:rsidP="00AD6BAB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hAnsi="Sylfaen"/>
        </w:rPr>
      </w:pPr>
      <w:r w:rsidRPr="00B72DEC">
        <w:rPr>
          <w:rFonts w:ascii="Sylfaen" w:hAnsi="Sylfaen"/>
        </w:rPr>
        <w:t>შეფასების საბოლოო ანგარიში ელექტრონულ რესურსზე გამოქვეყნებული უნდა იქნ</w:t>
      </w:r>
      <w:r w:rsidR="00EB5961" w:rsidRPr="00B72DEC">
        <w:rPr>
          <w:rFonts w:ascii="Sylfaen" w:hAnsi="Sylfaen"/>
        </w:rPr>
        <w:t>ე</w:t>
      </w:r>
      <w:r w:rsidRPr="00B72DEC">
        <w:rPr>
          <w:rFonts w:ascii="Sylfaen" w:hAnsi="Sylfaen"/>
        </w:rPr>
        <w:t xml:space="preserve">ს პოლიტიკის დოკუმენტის მოქმედების დასრულებიდან მაქსიმუმ </w:t>
      </w:r>
      <w:r w:rsidR="008B4E36" w:rsidRPr="00B72DEC">
        <w:rPr>
          <w:rFonts w:ascii="Sylfaen" w:hAnsi="Sylfaen"/>
        </w:rPr>
        <w:t>6 თვის</w:t>
      </w:r>
      <w:r w:rsidRPr="00B72DEC">
        <w:rPr>
          <w:rFonts w:ascii="Sylfaen" w:hAnsi="Sylfaen"/>
        </w:rPr>
        <w:t xml:space="preserve"> ვადაში.</w:t>
      </w:r>
    </w:p>
    <w:p w14:paraId="5AF35E6A" w14:textId="73FE1521" w:rsidR="00A07A72" w:rsidRPr="00B72DEC" w:rsidRDefault="00A07A72" w:rsidP="00AD6BAB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Sylfaen" w:hAnsi="Sylfaen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 xml:space="preserve">საქართველოს მთავრობის ადმინისტრაციას </w:t>
      </w:r>
      <w:r w:rsidR="00D65AB2" w:rsidRPr="00B72DEC">
        <w:rPr>
          <w:rFonts w:ascii="Sylfaen" w:hAnsi="Sylfaen"/>
          <w:sz w:val="22"/>
          <w:szCs w:val="22"/>
        </w:rPr>
        <w:t xml:space="preserve">საჭიროების შემთხვევაში </w:t>
      </w:r>
      <w:r w:rsidRPr="00B72DEC">
        <w:rPr>
          <w:rFonts w:ascii="Sylfaen" w:hAnsi="Sylfaen"/>
          <w:sz w:val="22"/>
          <w:szCs w:val="22"/>
        </w:rPr>
        <w:t xml:space="preserve">უფლება აქვს </w:t>
      </w:r>
      <w:r w:rsidR="0049140F" w:rsidRPr="00B72DEC">
        <w:rPr>
          <w:rFonts w:ascii="Sylfaen" w:hAnsi="Sylfaen"/>
          <w:sz w:val="22"/>
          <w:szCs w:val="22"/>
        </w:rPr>
        <w:t>სახელმძღვანელოს სტანდარტებთან მიმართებით</w:t>
      </w:r>
      <w:r w:rsidR="00440019" w:rsidRPr="00B72DEC">
        <w:rPr>
          <w:rFonts w:ascii="Sylfaen" w:hAnsi="Sylfaen"/>
          <w:sz w:val="22"/>
          <w:szCs w:val="22"/>
        </w:rPr>
        <w:t>,</w:t>
      </w:r>
      <w:r w:rsidR="0049140F" w:rsidRPr="00B72DEC">
        <w:rPr>
          <w:rFonts w:ascii="Sylfaen" w:hAnsi="Sylfaen"/>
          <w:sz w:val="22"/>
          <w:szCs w:val="22"/>
        </w:rPr>
        <w:t xml:space="preserve"> </w:t>
      </w:r>
      <w:r w:rsidRPr="00B72DEC">
        <w:rPr>
          <w:rFonts w:ascii="Sylfaen" w:hAnsi="Sylfaen"/>
          <w:sz w:val="22"/>
          <w:szCs w:val="22"/>
        </w:rPr>
        <w:t xml:space="preserve">პერიოდულად </w:t>
      </w:r>
      <w:r w:rsidR="0049140F" w:rsidRPr="00B72DEC">
        <w:rPr>
          <w:rFonts w:ascii="Sylfaen" w:hAnsi="Sylfaen"/>
          <w:sz w:val="22"/>
          <w:szCs w:val="22"/>
        </w:rPr>
        <w:t>განიხილოს შეფასების შუალედური და საბოლოო</w:t>
      </w:r>
      <w:r w:rsidRPr="00B72DEC">
        <w:rPr>
          <w:rFonts w:ascii="Sylfaen" w:hAnsi="Sylfaen"/>
          <w:sz w:val="22"/>
          <w:szCs w:val="22"/>
        </w:rPr>
        <w:t xml:space="preserve"> ანგარიშ</w:t>
      </w:r>
      <w:r w:rsidR="0049140F" w:rsidRPr="00B72DEC">
        <w:rPr>
          <w:rFonts w:ascii="Sylfaen" w:hAnsi="Sylfaen"/>
          <w:sz w:val="22"/>
          <w:szCs w:val="22"/>
        </w:rPr>
        <w:t>ები.</w:t>
      </w:r>
    </w:p>
    <w:p w14:paraId="5E84E79E" w14:textId="2E0D14E9" w:rsidR="00866CB6" w:rsidRPr="000D501B" w:rsidRDefault="00927768" w:rsidP="000D501B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B72DEC">
        <w:rPr>
          <w:rFonts w:ascii="Sylfaen" w:hAnsi="Sylfaen"/>
          <w:sz w:val="22"/>
          <w:szCs w:val="22"/>
        </w:rPr>
        <w:t>შეფასებ</w:t>
      </w:r>
      <w:r w:rsidR="001B156D" w:rsidRPr="00B72DEC">
        <w:rPr>
          <w:rFonts w:ascii="Sylfaen" w:hAnsi="Sylfaen"/>
          <w:sz w:val="22"/>
          <w:szCs w:val="22"/>
        </w:rPr>
        <w:t>ა არ ეხება</w:t>
      </w:r>
      <w:r w:rsidRPr="00B72DEC">
        <w:rPr>
          <w:rFonts w:ascii="Sylfaen" w:hAnsi="Sylfaen"/>
          <w:sz w:val="22"/>
          <w:szCs w:val="22"/>
        </w:rPr>
        <w:t xml:space="preserve"> კონცეფციის დოკ</w:t>
      </w:r>
      <w:r w:rsidR="001B156D" w:rsidRPr="00B72DEC">
        <w:rPr>
          <w:rFonts w:ascii="Sylfaen" w:hAnsi="Sylfaen"/>
          <w:sz w:val="22"/>
          <w:szCs w:val="22"/>
        </w:rPr>
        <w:t>უმენტებს</w:t>
      </w:r>
      <w:r w:rsidRPr="00B72DEC">
        <w:rPr>
          <w:rFonts w:ascii="Sylfaen" w:hAnsi="Sylfaen"/>
          <w:sz w:val="22"/>
          <w:szCs w:val="22"/>
        </w:rPr>
        <w:t>.</w:t>
      </w:r>
      <w:bookmarkStart w:id="0" w:name="_GoBack"/>
      <w:bookmarkEnd w:id="0"/>
    </w:p>
    <w:sectPr w:rsidR="00866CB6" w:rsidRPr="000D501B" w:rsidSect="00D91E01">
      <w:pgSz w:w="11906" w:h="16838"/>
      <w:pgMar w:top="1170" w:right="1440" w:bottom="1170" w:left="117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89145C" w16cid:durableId="200EE30B"/>
  <w16cid:commentId w16cid:paraId="3BAA1658" w16cid:durableId="200C107C"/>
  <w16cid:commentId w16cid:paraId="3C707481" w16cid:durableId="200D675D"/>
  <w16cid:commentId w16cid:paraId="4CCF8788" w16cid:durableId="200EE30E"/>
  <w16cid:commentId w16cid:paraId="7F52687F" w16cid:durableId="200EE30F"/>
  <w16cid:commentId w16cid:paraId="3C74DD78" w16cid:durableId="200C11A3"/>
  <w16cid:commentId w16cid:paraId="0FC447CE" w16cid:durableId="200EE311"/>
  <w16cid:commentId w16cid:paraId="1326AE37" w16cid:durableId="200D692E"/>
  <w16cid:commentId w16cid:paraId="64D35776" w16cid:durableId="200DB545"/>
  <w16cid:commentId w16cid:paraId="2DFD6308" w16cid:durableId="200D6A75"/>
  <w16cid:commentId w16cid:paraId="02A6BB91" w16cid:durableId="200EE315"/>
  <w16cid:commentId w16cid:paraId="23F1EE3F" w16cid:durableId="200EE316"/>
  <w16cid:commentId w16cid:paraId="3CCB1D3F" w16cid:durableId="200D6B1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71A3B"/>
    <w:multiLevelType w:val="hybridMultilevel"/>
    <w:tmpl w:val="E17257EC"/>
    <w:lvl w:ilvl="0" w:tplc="0437000F">
      <w:start w:val="1"/>
      <w:numFmt w:val="decimal"/>
      <w:lvlText w:val="%1."/>
      <w:lvlJc w:val="left"/>
      <w:pPr>
        <w:ind w:left="1440" w:hanging="360"/>
      </w:p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4137ED"/>
    <w:multiLevelType w:val="hybridMultilevel"/>
    <w:tmpl w:val="7AE629B8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" w15:restartNumberingAfterBreak="0">
    <w:nsid w:val="0229068A"/>
    <w:multiLevelType w:val="hybridMultilevel"/>
    <w:tmpl w:val="8E4ED5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A53734"/>
    <w:multiLevelType w:val="hybridMultilevel"/>
    <w:tmpl w:val="1152DA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E5620"/>
    <w:multiLevelType w:val="hybridMultilevel"/>
    <w:tmpl w:val="B97EA92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4098"/>
    <w:multiLevelType w:val="hybridMultilevel"/>
    <w:tmpl w:val="AD24D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976DE"/>
    <w:multiLevelType w:val="hybridMultilevel"/>
    <w:tmpl w:val="E5741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4545C2"/>
    <w:multiLevelType w:val="hybridMultilevel"/>
    <w:tmpl w:val="69B25C6A"/>
    <w:lvl w:ilvl="0" w:tplc="471C5B00">
      <w:start w:val="1"/>
      <w:numFmt w:val="decimal"/>
      <w:lvlText w:val="%1."/>
      <w:lvlJc w:val="left"/>
      <w:pPr>
        <w:ind w:left="720" w:hanging="360"/>
      </w:pPr>
      <w:rPr>
        <w:rFonts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A7B59"/>
    <w:multiLevelType w:val="hybridMultilevel"/>
    <w:tmpl w:val="C5D86B92"/>
    <w:lvl w:ilvl="0" w:tplc="0437000F">
      <w:start w:val="1"/>
      <w:numFmt w:val="decimal"/>
      <w:lvlText w:val="%1."/>
      <w:lvlJc w:val="left"/>
      <w:pPr>
        <w:ind w:left="360" w:hanging="360"/>
      </w:pPr>
    </w:lvl>
    <w:lvl w:ilvl="1" w:tplc="04370019" w:tentative="1">
      <w:start w:val="1"/>
      <w:numFmt w:val="lowerLetter"/>
      <w:lvlText w:val="%2."/>
      <w:lvlJc w:val="left"/>
      <w:pPr>
        <w:ind w:left="1080" w:hanging="360"/>
      </w:pPr>
    </w:lvl>
    <w:lvl w:ilvl="2" w:tplc="0437001B" w:tentative="1">
      <w:start w:val="1"/>
      <w:numFmt w:val="lowerRoman"/>
      <w:lvlText w:val="%3."/>
      <w:lvlJc w:val="right"/>
      <w:pPr>
        <w:ind w:left="1800" w:hanging="180"/>
      </w:pPr>
    </w:lvl>
    <w:lvl w:ilvl="3" w:tplc="0437000F" w:tentative="1">
      <w:start w:val="1"/>
      <w:numFmt w:val="decimal"/>
      <w:lvlText w:val="%4."/>
      <w:lvlJc w:val="left"/>
      <w:pPr>
        <w:ind w:left="2520" w:hanging="360"/>
      </w:pPr>
    </w:lvl>
    <w:lvl w:ilvl="4" w:tplc="04370019" w:tentative="1">
      <w:start w:val="1"/>
      <w:numFmt w:val="lowerLetter"/>
      <w:lvlText w:val="%5."/>
      <w:lvlJc w:val="left"/>
      <w:pPr>
        <w:ind w:left="3240" w:hanging="360"/>
      </w:pPr>
    </w:lvl>
    <w:lvl w:ilvl="5" w:tplc="0437001B" w:tentative="1">
      <w:start w:val="1"/>
      <w:numFmt w:val="lowerRoman"/>
      <w:lvlText w:val="%6."/>
      <w:lvlJc w:val="right"/>
      <w:pPr>
        <w:ind w:left="3960" w:hanging="180"/>
      </w:pPr>
    </w:lvl>
    <w:lvl w:ilvl="6" w:tplc="0437000F" w:tentative="1">
      <w:start w:val="1"/>
      <w:numFmt w:val="decimal"/>
      <w:lvlText w:val="%7."/>
      <w:lvlJc w:val="left"/>
      <w:pPr>
        <w:ind w:left="4680" w:hanging="360"/>
      </w:pPr>
    </w:lvl>
    <w:lvl w:ilvl="7" w:tplc="04370019" w:tentative="1">
      <w:start w:val="1"/>
      <w:numFmt w:val="lowerLetter"/>
      <w:lvlText w:val="%8."/>
      <w:lvlJc w:val="left"/>
      <w:pPr>
        <w:ind w:left="5400" w:hanging="360"/>
      </w:pPr>
    </w:lvl>
    <w:lvl w:ilvl="8" w:tplc="043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332E2A"/>
    <w:multiLevelType w:val="hybridMultilevel"/>
    <w:tmpl w:val="4454D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F06C8F"/>
    <w:multiLevelType w:val="hybridMultilevel"/>
    <w:tmpl w:val="DF8EFB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15" w:hanging="360"/>
      </w:pPr>
    </w:lvl>
    <w:lvl w:ilvl="2" w:tplc="0409001B" w:tentative="1">
      <w:start w:val="1"/>
      <w:numFmt w:val="lowerRoman"/>
      <w:lvlText w:val="%3."/>
      <w:lvlJc w:val="right"/>
      <w:pPr>
        <w:ind w:left="1735" w:hanging="180"/>
      </w:pPr>
    </w:lvl>
    <w:lvl w:ilvl="3" w:tplc="0409000F" w:tentative="1">
      <w:start w:val="1"/>
      <w:numFmt w:val="decimal"/>
      <w:lvlText w:val="%4."/>
      <w:lvlJc w:val="left"/>
      <w:pPr>
        <w:ind w:left="2455" w:hanging="360"/>
      </w:pPr>
    </w:lvl>
    <w:lvl w:ilvl="4" w:tplc="04090019" w:tentative="1">
      <w:start w:val="1"/>
      <w:numFmt w:val="lowerLetter"/>
      <w:lvlText w:val="%5."/>
      <w:lvlJc w:val="left"/>
      <w:pPr>
        <w:ind w:left="3175" w:hanging="360"/>
      </w:pPr>
    </w:lvl>
    <w:lvl w:ilvl="5" w:tplc="0409001B" w:tentative="1">
      <w:start w:val="1"/>
      <w:numFmt w:val="lowerRoman"/>
      <w:lvlText w:val="%6."/>
      <w:lvlJc w:val="right"/>
      <w:pPr>
        <w:ind w:left="3895" w:hanging="180"/>
      </w:pPr>
    </w:lvl>
    <w:lvl w:ilvl="6" w:tplc="0409000F" w:tentative="1">
      <w:start w:val="1"/>
      <w:numFmt w:val="decimal"/>
      <w:lvlText w:val="%7."/>
      <w:lvlJc w:val="left"/>
      <w:pPr>
        <w:ind w:left="4615" w:hanging="360"/>
      </w:pPr>
    </w:lvl>
    <w:lvl w:ilvl="7" w:tplc="04090019" w:tentative="1">
      <w:start w:val="1"/>
      <w:numFmt w:val="lowerLetter"/>
      <w:lvlText w:val="%8."/>
      <w:lvlJc w:val="left"/>
      <w:pPr>
        <w:ind w:left="5335" w:hanging="360"/>
      </w:pPr>
    </w:lvl>
    <w:lvl w:ilvl="8" w:tplc="04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17972CFF"/>
    <w:multiLevelType w:val="hybridMultilevel"/>
    <w:tmpl w:val="DFA6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81910"/>
    <w:multiLevelType w:val="hybridMultilevel"/>
    <w:tmpl w:val="65C81E6C"/>
    <w:lvl w:ilvl="0" w:tplc="4EF45B7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F4764"/>
    <w:multiLevelType w:val="hybridMultilevel"/>
    <w:tmpl w:val="2D349002"/>
    <w:lvl w:ilvl="0" w:tplc="3312A2B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BF5471A"/>
    <w:multiLevelType w:val="hybridMultilevel"/>
    <w:tmpl w:val="E26600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764D5"/>
    <w:multiLevelType w:val="hybridMultilevel"/>
    <w:tmpl w:val="317E021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A94D6B"/>
    <w:multiLevelType w:val="hybridMultilevel"/>
    <w:tmpl w:val="70AE6444"/>
    <w:lvl w:ilvl="0" w:tplc="417E0458">
      <w:start w:val="1"/>
      <w:numFmt w:val="decimal"/>
      <w:lvlText w:val="%1."/>
      <w:lvlJc w:val="left"/>
      <w:pPr>
        <w:ind w:left="180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8114BF2"/>
    <w:multiLevelType w:val="hybridMultilevel"/>
    <w:tmpl w:val="9F1EA7D4"/>
    <w:lvl w:ilvl="0" w:tplc="0D3E6E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A995FC5"/>
    <w:multiLevelType w:val="hybridMultilevel"/>
    <w:tmpl w:val="C8DAE0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9E1EBB"/>
    <w:multiLevelType w:val="hybridMultilevel"/>
    <w:tmpl w:val="4106E70C"/>
    <w:lvl w:ilvl="0" w:tplc="3C96D54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F447D"/>
    <w:multiLevelType w:val="hybridMultilevel"/>
    <w:tmpl w:val="62FE36A4"/>
    <w:lvl w:ilvl="0" w:tplc="D048FA48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82939"/>
    <w:multiLevelType w:val="hybridMultilevel"/>
    <w:tmpl w:val="9836CF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F759D8"/>
    <w:multiLevelType w:val="hybridMultilevel"/>
    <w:tmpl w:val="96A0F5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E5595E"/>
    <w:multiLevelType w:val="hybridMultilevel"/>
    <w:tmpl w:val="8428578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3CFB3487"/>
    <w:multiLevelType w:val="hybridMultilevel"/>
    <w:tmpl w:val="92600F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34145"/>
    <w:multiLevelType w:val="hybridMultilevel"/>
    <w:tmpl w:val="68A85A76"/>
    <w:lvl w:ilvl="0" w:tplc="0437000F">
      <w:start w:val="1"/>
      <w:numFmt w:val="decimal"/>
      <w:lvlText w:val="%1."/>
      <w:lvlJc w:val="left"/>
      <w:pPr>
        <w:ind w:left="1778" w:hanging="360"/>
      </w:pPr>
    </w:lvl>
    <w:lvl w:ilvl="1" w:tplc="04370019" w:tentative="1">
      <w:start w:val="1"/>
      <w:numFmt w:val="lowerLetter"/>
      <w:lvlText w:val="%2."/>
      <w:lvlJc w:val="left"/>
      <w:pPr>
        <w:ind w:left="2498" w:hanging="360"/>
      </w:pPr>
    </w:lvl>
    <w:lvl w:ilvl="2" w:tplc="0437001B" w:tentative="1">
      <w:start w:val="1"/>
      <w:numFmt w:val="lowerRoman"/>
      <w:lvlText w:val="%3."/>
      <w:lvlJc w:val="right"/>
      <w:pPr>
        <w:ind w:left="3218" w:hanging="180"/>
      </w:pPr>
    </w:lvl>
    <w:lvl w:ilvl="3" w:tplc="0437000F" w:tentative="1">
      <w:start w:val="1"/>
      <w:numFmt w:val="decimal"/>
      <w:lvlText w:val="%4."/>
      <w:lvlJc w:val="left"/>
      <w:pPr>
        <w:ind w:left="3938" w:hanging="360"/>
      </w:pPr>
    </w:lvl>
    <w:lvl w:ilvl="4" w:tplc="04370019" w:tentative="1">
      <w:start w:val="1"/>
      <w:numFmt w:val="lowerLetter"/>
      <w:lvlText w:val="%5."/>
      <w:lvlJc w:val="left"/>
      <w:pPr>
        <w:ind w:left="4658" w:hanging="360"/>
      </w:pPr>
    </w:lvl>
    <w:lvl w:ilvl="5" w:tplc="0437001B" w:tentative="1">
      <w:start w:val="1"/>
      <w:numFmt w:val="lowerRoman"/>
      <w:lvlText w:val="%6."/>
      <w:lvlJc w:val="right"/>
      <w:pPr>
        <w:ind w:left="5378" w:hanging="180"/>
      </w:pPr>
    </w:lvl>
    <w:lvl w:ilvl="6" w:tplc="0437000F" w:tentative="1">
      <w:start w:val="1"/>
      <w:numFmt w:val="decimal"/>
      <w:lvlText w:val="%7."/>
      <w:lvlJc w:val="left"/>
      <w:pPr>
        <w:ind w:left="6098" w:hanging="360"/>
      </w:pPr>
    </w:lvl>
    <w:lvl w:ilvl="7" w:tplc="04370019" w:tentative="1">
      <w:start w:val="1"/>
      <w:numFmt w:val="lowerLetter"/>
      <w:lvlText w:val="%8."/>
      <w:lvlJc w:val="left"/>
      <w:pPr>
        <w:ind w:left="6818" w:hanging="360"/>
      </w:pPr>
    </w:lvl>
    <w:lvl w:ilvl="8" w:tplc="043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40F7795E"/>
    <w:multiLevelType w:val="hybridMultilevel"/>
    <w:tmpl w:val="DFFEA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9946AD"/>
    <w:multiLevelType w:val="hybridMultilevel"/>
    <w:tmpl w:val="544C8058"/>
    <w:lvl w:ilvl="0" w:tplc="3C5AAD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2F2196"/>
    <w:multiLevelType w:val="hybridMultilevel"/>
    <w:tmpl w:val="6E484D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655CA7"/>
    <w:multiLevelType w:val="hybridMultilevel"/>
    <w:tmpl w:val="0DB07DE6"/>
    <w:lvl w:ilvl="0" w:tplc="C3648FC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729D4"/>
    <w:multiLevelType w:val="hybridMultilevel"/>
    <w:tmpl w:val="A8962C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A302C"/>
    <w:multiLevelType w:val="hybridMultilevel"/>
    <w:tmpl w:val="A57285CC"/>
    <w:lvl w:ilvl="0" w:tplc="4EF45B7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C871743"/>
    <w:multiLevelType w:val="hybridMultilevel"/>
    <w:tmpl w:val="2BAE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DF4D9C"/>
    <w:multiLevelType w:val="multilevel"/>
    <w:tmpl w:val="23F27B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Calibri" w:hAnsi="Calibri" w:cs="Calibri"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Calibri" w:hAnsi="Calibri" w:cs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Calibri" w:hAnsi="Calibri" w:cs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Calibr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Calibri" w:hAnsi="Calibri" w:cs="Calibri" w:hint="default"/>
      </w:rPr>
    </w:lvl>
  </w:abstractNum>
  <w:abstractNum w:abstractNumId="34" w15:restartNumberingAfterBreak="0">
    <w:nsid w:val="51852A91"/>
    <w:multiLevelType w:val="hybridMultilevel"/>
    <w:tmpl w:val="78DE47EA"/>
    <w:lvl w:ilvl="0" w:tplc="A78AD59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8F65D8"/>
    <w:multiLevelType w:val="hybridMultilevel"/>
    <w:tmpl w:val="4156D658"/>
    <w:lvl w:ilvl="0" w:tplc="682E456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E54C81"/>
    <w:multiLevelType w:val="hybridMultilevel"/>
    <w:tmpl w:val="6840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84188C"/>
    <w:multiLevelType w:val="hybridMultilevel"/>
    <w:tmpl w:val="ADC25FF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5CD06ECE"/>
    <w:multiLevelType w:val="hybridMultilevel"/>
    <w:tmpl w:val="5C00C51E"/>
    <w:lvl w:ilvl="0" w:tplc="21702506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A2148C"/>
    <w:multiLevelType w:val="hybridMultilevel"/>
    <w:tmpl w:val="EC727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8F5F98"/>
    <w:multiLevelType w:val="hybridMultilevel"/>
    <w:tmpl w:val="2430BFA6"/>
    <w:lvl w:ilvl="0" w:tplc="408ED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B05727E"/>
    <w:multiLevelType w:val="hybridMultilevel"/>
    <w:tmpl w:val="52026842"/>
    <w:lvl w:ilvl="0" w:tplc="0409000F">
      <w:start w:val="1"/>
      <w:numFmt w:val="decimal"/>
      <w:lvlText w:val="%1."/>
      <w:lvlJc w:val="left"/>
      <w:pPr>
        <w:ind w:left="426" w:hanging="360"/>
      </w:p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2" w15:restartNumberingAfterBreak="0">
    <w:nsid w:val="76EC176F"/>
    <w:multiLevelType w:val="hybridMultilevel"/>
    <w:tmpl w:val="77BAA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91DCE"/>
    <w:multiLevelType w:val="hybridMultilevel"/>
    <w:tmpl w:val="842C35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0D53D6"/>
    <w:multiLevelType w:val="hybridMultilevel"/>
    <w:tmpl w:val="9BC66836"/>
    <w:lvl w:ilvl="0" w:tplc="5F2E060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62CC6"/>
    <w:multiLevelType w:val="hybridMultilevel"/>
    <w:tmpl w:val="7DD27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9"/>
  </w:num>
  <w:num w:numId="4">
    <w:abstractNumId w:val="41"/>
  </w:num>
  <w:num w:numId="5">
    <w:abstractNumId w:val="44"/>
  </w:num>
  <w:num w:numId="6">
    <w:abstractNumId w:val="36"/>
  </w:num>
  <w:num w:numId="7">
    <w:abstractNumId w:val="19"/>
  </w:num>
  <w:num w:numId="8">
    <w:abstractNumId w:val="10"/>
  </w:num>
  <w:num w:numId="9">
    <w:abstractNumId w:val="18"/>
  </w:num>
  <w:num w:numId="10">
    <w:abstractNumId w:val="13"/>
  </w:num>
  <w:num w:numId="11">
    <w:abstractNumId w:val="31"/>
  </w:num>
  <w:num w:numId="12">
    <w:abstractNumId w:val="12"/>
  </w:num>
  <w:num w:numId="13">
    <w:abstractNumId w:val="28"/>
  </w:num>
  <w:num w:numId="14">
    <w:abstractNumId w:val="20"/>
  </w:num>
  <w:num w:numId="15">
    <w:abstractNumId w:val="8"/>
  </w:num>
  <w:num w:numId="16">
    <w:abstractNumId w:val="38"/>
  </w:num>
  <w:num w:numId="17">
    <w:abstractNumId w:val="25"/>
  </w:num>
  <w:num w:numId="18">
    <w:abstractNumId w:val="4"/>
  </w:num>
  <w:num w:numId="19">
    <w:abstractNumId w:val="15"/>
  </w:num>
  <w:num w:numId="20">
    <w:abstractNumId w:val="0"/>
  </w:num>
  <w:num w:numId="21">
    <w:abstractNumId w:val="27"/>
  </w:num>
  <w:num w:numId="22">
    <w:abstractNumId w:val="43"/>
  </w:num>
  <w:num w:numId="23">
    <w:abstractNumId w:val="24"/>
  </w:num>
  <w:num w:numId="24">
    <w:abstractNumId w:val="21"/>
  </w:num>
  <w:num w:numId="25">
    <w:abstractNumId w:val="40"/>
  </w:num>
  <w:num w:numId="26">
    <w:abstractNumId w:val="2"/>
  </w:num>
  <w:num w:numId="27">
    <w:abstractNumId w:val="11"/>
  </w:num>
  <w:num w:numId="28">
    <w:abstractNumId w:val="45"/>
  </w:num>
  <w:num w:numId="29">
    <w:abstractNumId w:val="16"/>
  </w:num>
  <w:num w:numId="30">
    <w:abstractNumId w:val="7"/>
  </w:num>
  <w:num w:numId="31">
    <w:abstractNumId w:val="6"/>
  </w:num>
  <w:num w:numId="32">
    <w:abstractNumId w:val="3"/>
  </w:num>
  <w:num w:numId="33">
    <w:abstractNumId w:val="29"/>
  </w:num>
  <w:num w:numId="34">
    <w:abstractNumId w:val="14"/>
  </w:num>
  <w:num w:numId="35">
    <w:abstractNumId w:val="5"/>
  </w:num>
  <w:num w:numId="36">
    <w:abstractNumId w:val="23"/>
  </w:num>
  <w:num w:numId="37">
    <w:abstractNumId w:val="39"/>
  </w:num>
  <w:num w:numId="38">
    <w:abstractNumId w:val="42"/>
  </w:num>
  <w:num w:numId="39">
    <w:abstractNumId w:val="34"/>
  </w:num>
  <w:num w:numId="40">
    <w:abstractNumId w:val="35"/>
  </w:num>
  <w:num w:numId="41">
    <w:abstractNumId w:val="30"/>
  </w:num>
  <w:num w:numId="42">
    <w:abstractNumId w:val="32"/>
  </w:num>
  <w:num w:numId="43">
    <w:abstractNumId w:val="26"/>
  </w:num>
  <w:num w:numId="44">
    <w:abstractNumId w:val="17"/>
  </w:num>
  <w:num w:numId="45">
    <w:abstractNumId w:val="37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ACF"/>
    <w:rsid w:val="0000411E"/>
    <w:rsid w:val="000059D3"/>
    <w:rsid w:val="00012546"/>
    <w:rsid w:val="000176B3"/>
    <w:rsid w:val="000220B0"/>
    <w:rsid w:val="00023A6B"/>
    <w:rsid w:val="0003016A"/>
    <w:rsid w:val="00042300"/>
    <w:rsid w:val="00044217"/>
    <w:rsid w:val="000515AE"/>
    <w:rsid w:val="00052501"/>
    <w:rsid w:val="000561CC"/>
    <w:rsid w:val="000730D7"/>
    <w:rsid w:val="0007469A"/>
    <w:rsid w:val="00085096"/>
    <w:rsid w:val="00087EC1"/>
    <w:rsid w:val="00096342"/>
    <w:rsid w:val="000B3E9E"/>
    <w:rsid w:val="000B7362"/>
    <w:rsid w:val="000B7FE6"/>
    <w:rsid w:val="000C0574"/>
    <w:rsid w:val="000C1D4C"/>
    <w:rsid w:val="000C22C1"/>
    <w:rsid w:val="000C59AC"/>
    <w:rsid w:val="000C7B3B"/>
    <w:rsid w:val="000D3A07"/>
    <w:rsid w:val="000D3DB5"/>
    <w:rsid w:val="000D501B"/>
    <w:rsid w:val="000D7E61"/>
    <w:rsid w:val="000E324C"/>
    <w:rsid w:val="000E342B"/>
    <w:rsid w:val="000E405B"/>
    <w:rsid w:val="001015DB"/>
    <w:rsid w:val="00101CDA"/>
    <w:rsid w:val="00103447"/>
    <w:rsid w:val="00103AD9"/>
    <w:rsid w:val="00112520"/>
    <w:rsid w:val="00120848"/>
    <w:rsid w:val="00120EBD"/>
    <w:rsid w:val="00122EA9"/>
    <w:rsid w:val="0012382D"/>
    <w:rsid w:val="001241D4"/>
    <w:rsid w:val="00124B79"/>
    <w:rsid w:val="001255F0"/>
    <w:rsid w:val="00132C8B"/>
    <w:rsid w:val="001465BE"/>
    <w:rsid w:val="001541F1"/>
    <w:rsid w:val="00166E2D"/>
    <w:rsid w:val="00170473"/>
    <w:rsid w:val="0017310E"/>
    <w:rsid w:val="00190715"/>
    <w:rsid w:val="00190D88"/>
    <w:rsid w:val="00197850"/>
    <w:rsid w:val="001978F0"/>
    <w:rsid w:val="001A449E"/>
    <w:rsid w:val="001A49CD"/>
    <w:rsid w:val="001B156D"/>
    <w:rsid w:val="001B16F3"/>
    <w:rsid w:val="001C431F"/>
    <w:rsid w:val="001C5F79"/>
    <w:rsid w:val="001D2920"/>
    <w:rsid w:val="001D2B50"/>
    <w:rsid w:val="001D64ED"/>
    <w:rsid w:val="001E0720"/>
    <w:rsid w:val="001E2ADD"/>
    <w:rsid w:val="001F07FE"/>
    <w:rsid w:val="001F1B8D"/>
    <w:rsid w:val="001F3490"/>
    <w:rsid w:val="0020306D"/>
    <w:rsid w:val="00206874"/>
    <w:rsid w:val="0021277C"/>
    <w:rsid w:val="002159FD"/>
    <w:rsid w:val="00215D33"/>
    <w:rsid w:val="00217D42"/>
    <w:rsid w:val="002215E8"/>
    <w:rsid w:val="00222545"/>
    <w:rsid w:val="00223080"/>
    <w:rsid w:val="002236E1"/>
    <w:rsid w:val="002333D6"/>
    <w:rsid w:val="00234B2A"/>
    <w:rsid w:val="002434E0"/>
    <w:rsid w:val="00245AB1"/>
    <w:rsid w:val="00256FA6"/>
    <w:rsid w:val="00257AAB"/>
    <w:rsid w:val="002602E2"/>
    <w:rsid w:val="00260550"/>
    <w:rsid w:val="0026522F"/>
    <w:rsid w:val="002663DD"/>
    <w:rsid w:val="00270ACF"/>
    <w:rsid w:val="0027337C"/>
    <w:rsid w:val="002738E2"/>
    <w:rsid w:val="00282B68"/>
    <w:rsid w:val="0028564B"/>
    <w:rsid w:val="00290FA2"/>
    <w:rsid w:val="00291578"/>
    <w:rsid w:val="00291F98"/>
    <w:rsid w:val="00293866"/>
    <w:rsid w:val="002A49E5"/>
    <w:rsid w:val="002B1FFA"/>
    <w:rsid w:val="002B4D13"/>
    <w:rsid w:val="002B732D"/>
    <w:rsid w:val="002C2F37"/>
    <w:rsid w:val="002C6781"/>
    <w:rsid w:val="002D642E"/>
    <w:rsid w:val="002D69B7"/>
    <w:rsid w:val="003003EE"/>
    <w:rsid w:val="003011AC"/>
    <w:rsid w:val="0030330B"/>
    <w:rsid w:val="00304B0B"/>
    <w:rsid w:val="00317066"/>
    <w:rsid w:val="00321074"/>
    <w:rsid w:val="0032335E"/>
    <w:rsid w:val="00323385"/>
    <w:rsid w:val="00323E3F"/>
    <w:rsid w:val="00331083"/>
    <w:rsid w:val="003325CB"/>
    <w:rsid w:val="003357CF"/>
    <w:rsid w:val="00346BB3"/>
    <w:rsid w:val="0035048D"/>
    <w:rsid w:val="0035538E"/>
    <w:rsid w:val="00355AA1"/>
    <w:rsid w:val="003615DF"/>
    <w:rsid w:val="00363B0D"/>
    <w:rsid w:val="00365139"/>
    <w:rsid w:val="00365206"/>
    <w:rsid w:val="00372842"/>
    <w:rsid w:val="0037471A"/>
    <w:rsid w:val="0037670C"/>
    <w:rsid w:val="00376B26"/>
    <w:rsid w:val="00380BB3"/>
    <w:rsid w:val="0039336D"/>
    <w:rsid w:val="00394A8F"/>
    <w:rsid w:val="003A50BC"/>
    <w:rsid w:val="003A71BA"/>
    <w:rsid w:val="003B28A1"/>
    <w:rsid w:val="003B44CA"/>
    <w:rsid w:val="003B78A6"/>
    <w:rsid w:val="003C2648"/>
    <w:rsid w:val="003C2D73"/>
    <w:rsid w:val="003C2EAD"/>
    <w:rsid w:val="003C5881"/>
    <w:rsid w:val="003D5303"/>
    <w:rsid w:val="003E32CF"/>
    <w:rsid w:val="003F1B8E"/>
    <w:rsid w:val="003F3114"/>
    <w:rsid w:val="003F39C0"/>
    <w:rsid w:val="003F4B3A"/>
    <w:rsid w:val="00404142"/>
    <w:rsid w:val="004055C9"/>
    <w:rsid w:val="0041022B"/>
    <w:rsid w:val="0041098F"/>
    <w:rsid w:val="00412248"/>
    <w:rsid w:val="00414EA9"/>
    <w:rsid w:val="00416243"/>
    <w:rsid w:val="00421132"/>
    <w:rsid w:val="00424436"/>
    <w:rsid w:val="004324A0"/>
    <w:rsid w:val="00440019"/>
    <w:rsid w:val="00455BDB"/>
    <w:rsid w:val="00473109"/>
    <w:rsid w:val="00474504"/>
    <w:rsid w:val="004831A4"/>
    <w:rsid w:val="0049140F"/>
    <w:rsid w:val="00493F13"/>
    <w:rsid w:val="00497520"/>
    <w:rsid w:val="004A7A6F"/>
    <w:rsid w:val="004B010E"/>
    <w:rsid w:val="004B37CC"/>
    <w:rsid w:val="004B4740"/>
    <w:rsid w:val="004B4E4E"/>
    <w:rsid w:val="004B7152"/>
    <w:rsid w:val="004C6A25"/>
    <w:rsid w:val="004D0AE7"/>
    <w:rsid w:val="004D1609"/>
    <w:rsid w:val="004D2C14"/>
    <w:rsid w:val="004E2A2B"/>
    <w:rsid w:val="004E3BBB"/>
    <w:rsid w:val="004F1393"/>
    <w:rsid w:val="004F1EA5"/>
    <w:rsid w:val="00500D73"/>
    <w:rsid w:val="00504187"/>
    <w:rsid w:val="005250CA"/>
    <w:rsid w:val="0052514F"/>
    <w:rsid w:val="005274D5"/>
    <w:rsid w:val="00527B4B"/>
    <w:rsid w:val="005317DC"/>
    <w:rsid w:val="0053251A"/>
    <w:rsid w:val="005446BD"/>
    <w:rsid w:val="00545048"/>
    <w:rsid w:val="00547A1E"/>
    <w:rsid w:val="00547D48"/>
    <w:rsid w:val="0055369D"/>
    <w:rsid w:val="00563FE1"/>
    <w:rsid w:val="00570404"/>
    <w:rsid w:val="00580C0F"/>
    <w:rsid w:val="005856BB"/>
    <w:rsid w:val="005937C3"/>
    <w:rsid w:val="005976D7"/>
    <w:rsid w:val="005A455C"/>
    <w:rsid w:val="005A5613"/>
    <w:rsid w:val="005A5D91"/>
    <w:rsid w:val="005A6236"/>
    <w:rsid w:val="005B4F29"/>
    <w:rsid w:val="005B5770"/>
    <w:rsid w:val="005B6E69"/>
    <w:rsid w:val="005B78C3"/>
    <w:rsid w:val="005D2061"/>
    <w:rsid w:val="005D47E5"/>
    <w:rsid w:val="005D695A"/>
    <w:rsid w:val="005E36A2"/>
    <w:rsid w:val="005E38FC"/>
    <w:rsid w:val="005F12AC"/>
    <w:rsid w:val="005F180E"/>
    <w:rsid w:val="006107C3"/>
    <w:rsid w:val="006125BB"/>
    <w:rsid w:val="00614401"/>
    <w:rsid w:val="00617FCF"/>
    <w:rsid w:val="00622516"/>
    <w:rsid w:val="006269D7"/>
    <w:rsid w:val="00627046"/>
    <w:rsid w:val="00632A6D"/>
    <w:rsid w:val="00637B96"/>
    <w:rsid w:val="00642894"/>
    <w:rsid w:val="0064349A"/>
    <w:rsid w:val="00654E06"/>
    <w:rsid w:val="00664319"/>
    <w:rsid w:val="006653F2"/>
    <w:rsid w:val="00666C55"/>
    <w:rsid w:val="00671C52"/>
    <w:rsid w:val="0067305E"/>
    <w:rsid w:val="00673AC7"/>
    <w:rsid w:val="00674F7C"/>
    <w:rsid w:val="006778F7"/>
    <w:rsid w:val="0068162F"/>
    <w:rsid w:val="006850EF"/>
    <w:rsid w:val="00692466"/>
    <w:rsid w:val="006A78D6"/>
    <w:rsid w:val="006A7B27"/>
    <w:rsid w:val="006B25E7"/>
    <w:rsid w:val="006B3F0A"/>
    <w:rsid w:val="006B6286"/>
    <w:rsid w:val="006C06A7"/>
    <w:rsid w:val="006C56E6"/>
    <w:rsid w:val="006C75A4"/>
    <w:rsid w:val="006D2DF2"/>
    <w:rsid w:val="006E19E6"/>
    <w:rsid w:val="006E2D7B"/>
    <w:rsid w:val="006F1737"/>
    <w:rsid w:val="0070522D"/>
    <w:rsid w:val="00710684"/>
    <w:rsid w:val="00713B23"/>
    <w:rsid w:val="00715599"/>
    <w:rsid w:val="0072486E"/>
    <w:rsid w:val="0072538E"/>
    <w:rsid w:val="00725B0E"/>
    <w:rsid w:val="0073108E"/>
    <w:rsid w:val="00736CA5"/>
    <w:rsid w:val="007375F4"/>
    <w:rsid w:val="00744911"/>
    <w:rsid w:val="0075054F"/>
    <w:rsid w:val="0075298D"/>
    <w:rsid w:val="007532E7"/>
    <w:rsid w:val="00754264"/>
    <w:rsid w:val="00754656"/>
    <w:rsid w:val="007577D4"/>
    <w:rsid w:val="00762805"/>
    <w:rsid w:val="00764BCC"/>
    <w:rsid w:val="00772DB7"/>
    <w:rsid w:val="007751BB"/>
    <w:rsid w:val="007768F8"/>
    <w:rsid w:val="00780719"/>
    <w:rsid w:val="0078160E"/>
    <w:rsid w:val="0079753F"/>
    <w:rsid w:val="007A0A8F"/>
    <w:rsid w:val="007A4080"/>
    <w:rsid w:val="007A62E5"/>
    <w:rsid w:val="007A69E7"/>
    <w:rsid w:val="007C0C9C"/>
    <w:rsid w:val="007D1CD9"/>
    <w:rsid w:val="007E2F98"/>
    <w:rsid w:val="007E4945"/>
    <w:rsid w:val="007F6B13"/>
    <w:rsid w:val="007F6DC9"/>
    <w:rsid w:val="00815585"/>
    <w:rsid w:val="00815BA1"/>
    <w:rsid w:val="008220C0"/>
    <w:rsid w:val="008251F1"/>
    <w:rsid w:val="008269B3"/>
    <w:rsid w:val="00833E3A"/>
    <w:rsid w:val="00835F43"/>
    <w:rsid w:val="00845D80"/>
    <w:rsid w:val="00846422"/>
    <w:rsid w:val="00850E7F"/>
    <w:rsid w:val="00850FD8"/>
    <w:rsid w:val="00856226"/>
    <w:rsid w:val="008607EE"/>
    <w:rsid w:val="00866CB6"/>
    <w:rsid w:val="0087314E"/>
    <w:rsid w:val="00885A27"/>
    <w:rsid w:val="00886856"/>
    <w:rsid w:val="00895055"/>
    <w:rsid w:val="008975ED"/>
    <w:rsid w:val="008A10EB"/>
    <w:rsid w:val="008A1808"/>
    <w:rsid w:val="008A197D"/>
    <w:rsid w:val="008A3B2C"/>
    <w:rsid w:val="008B0EE3"/>
    <w:rsid w:val="008B424E"/>
    <w:rsid w:val="008B4E36"/>
    <w:rsid w:val="008D33B3"/>
    <w:rsid w:val="008D5ED2"/>
    <w:rsid w:val="008D6DB2"/>
    <w:rsid w:val="008D6DE6"/>
    <w:rsid w:val="008E1C49"/>
    <w:rsid w:val="008F0DCD"/>
    <w:rsid w:val="008F6D17"/>
    <w:rsid w:val="008F702F"/>
    <w:rsid w:val="008F767C"/>
    <w:rsid w:val="008F7897"/>
    <w:rsid w:val="0091289C"/>
    <w:rsid w:val="00913643"/>
    <w:rsid w:val="00914A6F"/>
    <w:rsid w:val="0092321F"/>
    <w:rsid w:val="00923C78"/>
    <w:rsid w:val="00924517"/>
    <w:rsid w:val="00925149"/>
    <w:rsid w:val="00926BE8"/>
    <w:rsid w:val="00927768"/>
    <w:rsid w:val="00937AE6"/>
    <w:rsid w:val="00941C56"/>
    <w:rsid w:val="00946F6E"/>
    <w:rsid w:val="009532E2"/>
    <w:rsid w:val="009553D9"/>
    <w:rsid w:val="00977A42"/>
    <w:rsid w:val="0098530B"/>
    <w:rsid w:val="009873F0"/>
    <w:rsid w:val="00987E9D"/>
    <w:rsid w:val="009952D1"/>
    <w:rsid w:val="0099789F"/>
    <w:rsid w:val="00997A72"/>
    <w:rsid w:val="009A02E0"/>
    <w:rsid w:val="009A3679"/>
    <w:rsid w:val="009A647D"/>
    <w:rsid w:val="009C736A"/>
    <w:rsid w:val="009D21DD"/>
    <w:rsid w:val="009D277B"/>
    <w:rsid w:val="009D33E3"/>
    <w:rsid w:val="009D4A44"/>
    <w:rsid w:val="009D7710"/>
    <w:rsid w:val="009D7BF3"/>
    <w:rsid w:val="009F0552"/>
    <w:rsid w:val="009F06A0"/>
    <w:rsid w:val="009F1C9F"/>
    <w:rsid w:val="009F1E7A"/>
    <w:rsid w:val="009F5742"/>
    <w:rsid w:val="00A03483"/>
    <w:rsid w:val="00A07A72"/>
    <w:rsid w:val="00A139E6"/>
    <w:rsid w:val="00A15BA0"/>
    <w:rsid w:val="00A24B46"/>
    <w:rsid w:val="00A27026"/>
    <w:rsid w:val="00A32392"/>
    <w:rsid w:val="00A375A8"/>
    <w:rsid w:val="00A42BC5"/>
    <w:rsid w:val="00A469B7"/>
    <w:rsid w:val="00A47D4A"/>
    <w:rsid w:val="00A509FB"/>
    <w:rsid w:val="00A6290C"/>
    <w:rsid w:val="00A63F71"/>
    <w:rsid w:val="00A65F0E"/>
    <w:rsid w:val="00A72222"/>
    <w:rsid w:val="00A76BC2"/>
    <w:rsid w:val="00A848A7"/>
    <w:rsid w:val="00A87E51"/>
    <w:rsid w:val="00AA0EA5"/>
    <w:rsid w:val="00AA5AFD"/>
    <w:rsid w:val="00AA673A"/>
    <w:rsid w:val="00AB4B72"/>
    <w:rsid w:val="00AB7DC3"/>
    <w:rsid w:val="00AC399E"/>
    <w:rsid w:val="00AC6789"/>
    <w:rsid w:val="00AD2530"/>
    <w:rsid w:val="00AD3D9B"/>
    <w:rsid w:val="00AD6BAB"/>
    <w:rsid w:val="00AE573B"/>
    <w:rsid w:val="00AF0C41"/>
    <w:rsid w:val="00AF5D74"/>
    <w:rsid w:val="00AF7A1B"/>
    <w:rsid w:val="00B022BE"/>
    <w:rsid w:val="00B07D0F"/>
    <w:rsid w:val="00B12C4D"/>
    <w:rsid w:val="00B134B8"/>
    <w:rsid w:val="00B172DC"/>
    <w:rsid w:val="00B2573A"/>
    <w:rsid w:val="00B274D2"/>
    <w:rsid w:val="00B313AA"/>
    <w:rsid w:val="00B542B4"/>
    <w:rsid w:val="00B5734E"/>
    <w:rsid w:val="00B6605C"/>
    <w:rsid w:val="00B72DEC"/>
    <w:rsid w:val="00B83A24"/>
    <w:rsid w:val="00B83CA7"/>
    <w:rsid w:val="00B85A48"/>
    <w:rsid w:val="00B93BD3"/>
    <w:rsid w:val="00B96218"/>
    <w:rsid w:val="00BA179B"/>
    <w:rsid w:val="00BA3007"/>
    <w:rsid w:val="00BA66B3"/>
    <w:rsid w:val="00BA7CB1"/>
    <w:rsid w:val="00BB5C10"/>
    <w:rsid w:val="00BC20EC"/>
    <w:rsid w:val="00BC2739"/>
    <w:rsid w:val="00BC621F"/>
    <w:rsid w:val="00BD29BC"/>
    <w:rsid w:val="00BD53D8"/>
    <w:rsid w:val="00BD665E"/>
    <w:rsid w:val="00BD76C9"/>
    <w:rsid w:val="00BE18CF"/>
    <w:rsid w:val="00BE23B3"/>
    <w:rsid w:val="00BE6AF5"/>
    <w:rsid w:val="00BF18C9"/>
    <w:rsid w:val="00BF57B6"/>
    <w:rsid w:val="00C07CF8"/>
    <w:rsid w:val="00C1246C"/>
    <w:rsid w:val="00C25251"/>
    <w:rsid w:val="00C46B9D"/>
    <w:rsid w:val="00C479F5"/>
    <w:rsid w:val="00C53695"/>
    <w:rsid w:val="00C54770"/>
    <w:rsid w:val="00C84BAF"/>
    <w:rsid w:val="00C87390"/>
    <w:rsid w:val="00C93726"/>
    <w:rsid w:val="00C948F2"/>
    <w:rsid w:val="00C94BFD"/>
    <w:rsid w:val="00C97040"/>
    <w:rsid w:val="00CB37DB"/>
    <w:rsid w:val="00CB4087"/>
    <w:rsid w:val="00CB6D11"/>
    <w:rsid w:val="00CC7FD5"/>
    <w:rsid w:val="00CD15E8"/>
    <w:rsid w:val="00CE086C"/>
    <w:rsid w:val="00CE0A1F"/>
    <w:rsid w:val="00CE4E2A"/>
    <w:rsid w:val="00CE58FD"/>
    <w:rsid w:val="00CE6384"/>
    <w:rsid w:val="00CF0B0C"/>
    <w:rsid w:val="00D04A95"/>
    <w:rsid w:val="00D06E3D"/>
    <w:rsid w:val="00D103FD"/>
    <w:rsid w:val="00D32C5E"/>
    <w:rsid w:val="00D37EB4"/>
    <w:rsid w:val="00D4064A"/>
    <w:rsid w:val="00D43D91"/>
    <w:rsid w:val="00D57210"/>
    <w:rsid w:val="00D60781"/>
    <w:rsid w:val="00D62D22"/>
    <w:rsid w:val="00D6592F"/>
    <w:rsid w:val="00D65AB2"/>
    <w:rsid w:val="00D66D2F"/>
    <w:rsid w:val="00D67C6E"/>
    <w:rsid w:val="00D7059E"/>
    <w:rsid w:val="00D74566"/>
    <w:rsid w:val="00D77579"/>
    <w:rsid w:val="00D864FC"/>
    <w:rsid w:val="00D91E01"/>
    <w:rsid w:val="00D91F55"/>
    <w:rsid w:val="00D93944"/>
    <w:rsid w:val="00D95D9F"/>
    <w:rsid w:val="00DA7165"/>
    <w:rsid w:val="00DB0432"/>
    <w:rsid w:val="00DB1F6D"/>
    <w:rsid w:val="00DB4CA2"/>
    <w:rsid w:val="00DC0341"/>
    <w:rsid w:val="00DD2B24"/>
    <w:rsid w:val="00DD4EFF"/>
    <w:rsid w:val="00DD76A8"/>
    <w:rsid w:val="00DE1E88"/>
    <w:rsid w:val="00DE48EF"/>
    <w:rsid w:val="00DF2C7D"/>
    <w:rsid w:val="00DF363B"/>
    <w:rsid w:val="00DF417B"/>
    <w:rsid w:val="00DF5293"/>
    <w:rsid w:val="00DF7ACC"/>
    <w:rsid w:val="00E00E8D"/>
    <w:rsid w:val="00E04E0B"/>
    <w:rsid w:val="00E10FD4"/>
    <w:rsid w:val="00E12694"/>
    <w:rsid w:val="00E13A48"/>
    <w:rsid w:val="00E20EE5"/>
    <w:rsid w:val="00E22BE0"/>
    <w:rsid w:val="00E2396E"/>
    <w:rsid w:val="00E25215"/>
    <w:rsid w:val="00E2785D"/>
    <w:rsid w:val="00E336A0"/>
    <w:rsid w:val="00E41F5F"/>
    <w:rsid w:val="00E451AE"/>
    <w:rsid w:val="00E45D26"/>
    <w:rsid w:val="00E51CCE"/>
    <w:rsid w:val="00E54FE7"/>
    <w:rsid w:val="00E579C0"/>
    <w:rsid w:val="00E6782C"/>
    <w:rsid w:val="00E74557"/>
    <w:rsid w:val="00E7547D"/>
    <w:rsid w:val="00E75871"/>
    <w:rsid w:val="00E76F7E"/>
    <w:rsid w:val="00E77288"/>
    <w:rsid w:val="00E778A0"/>
    <w:rsid w:val="00E81928"/>
    <w:rsid w:val="00E82A16"/>
    <w:rsid w:val="00E867B5"/>
    <w:rsid w:val="00E8782B"/>
    <w:rsid w:val="00E91700"/>
    <w:rsid w:val="00E94F40"/>
    <w:rsid w:val="00E95934"/>
    <w:rsid w:val="00E97D0B"/>
    <w:rsid w:val="00EA1697"/>
    <w:rsid w:val="00EA2D59"/>
    <w:rsid w:val="00EA64E0"/>
    <w:rsid w:val="00EB0303"/>
    <w:rsid w:val="00EB510D"/>
    <w:rsid w:val="00EB528F"/>
    <w:rsid w:val="00EB593B"/>
    <w:rsid w:val="00EB5961"/>
    <w:rsid w:val="00EB730D"/>
    <w:rsid w:val="00EC57A8"/>
    <w:rsid w:val="00ED1E63"/>
    <w:rsid w:val="00ED2BA4"/>
    <w:rsid w:val="00EE4826"/>
    <w:rsid w:val="00EE6216"/>
    <w:rsid w:val="00EF58F6"/>
    <w:rsid w:val="00EF6D63"/>
    <w:rsid w:val="00F018F0"/>
    <w:rsid w:val="00F04F13"/>
    <w:rsid w:val="00F14990"/>
    <w:rsid w:val="00F1500B"/>
    <w:rsid w:val="00F23ECD"/>
    <w:rsid w:val="00F3174F"/>
    <w:rsid w:val="00F325B6"/>
    <w:rsid w:val="00F35A8E"/>
    <w:rsid w:val="00F3622C"/>
    <w:rsid w:val="00F370B0"/>
    <w:rsid w:val="00F43AB6"/>
    <w:rsid w:val="00F46829"/>
    <w:rsid w:val="00F55AEE"/>
    <w:rsid w:val="00F5722B"/>
    <w:rsid w:val="00F6683C"/>
    <w:rsid w:val="00F83232"/>
    <w:rsid w:val="00F96D6A"/>
    <w:rsid w:val="00FA73F8"/>
    <w:rsid w:val="00FC1713"/>
    <w:rsid w:val="00FC3564"/>
    <w:rsid w:val="00FC46D2"/>
    <w:rsid w:val="00FC4E2F"/>
    <w:rsid w:val="00FC719A"/>
    <w:rsid w:val="00FC784E"/>
    <w:rsid w:val="00FD4384"/>
    <w:rsid w:val="00FD7E02"/>
    <w:rsid w:val="00FE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014B5"/>
  <w15:docId w15:val="{23375FEE-DB64-4A98-A134-B39B56434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EB4"/>
  </w:style>
  <w:style w:type="paragraph" w:styleId="Heading1">
    <w:name w:val="heading 1"/>
    <w:basedOn w:val="Normal"/>
    <w:next w:val="Normal"/>
    <w:link w:val="Heading1Char"/>
    <w:uiPriority w:val="9"/>
    <w:qFormat/>
    <w:rsid w:val="00895055"/>
    <w:pPr>
      <w:jc w:val="center"/>
      <w:outlineLvl w:val="0"/>
    </w:pPr>
    <w:rPr>
      <w:rFonts w:ascii="Sylfaen" w:hAnsi="Sylfaen"/>
      <w:b/>
      <w:color w:val="5B9BD5" w:themeColor="accent1"/>
      <w:sz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937C3"/>
    <w:pPr>
      <w:outlineLvl w:val="1"/>
    </w:pPr>
    <w:rPr>
      <w:rFonts w:ascii="Sylfaen" w:hAnsi="Sylfaen"/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64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"/>
    <w:basedOn w:val="Normal"/>
    <w:link w:val="ListParagraphChar"/>
    <w:uiPriority w:val="34"/>
    <w:qFormat/>
    <w:rsid w:val="00D37EB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37E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7E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7EB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EB4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E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EB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0344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95055"/>
    <w:rPr>
      <w:rFonts w:ascii="Sylfaen" w:hAnsi="Sylfaen"/>
      <w:b/>
      <w:color w:val="5B9BD5" w:themeColor="accent1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937C3"/>
    <w:rPr>
      <w:rFonts w:ascii="Sylfaen" w:hAnsi="Sylfaen"/>
      <w:b/>
    </w:rPr>
  </w:style>
  <w:style w:type="paragraph" w:customStyle="1" w:styleId="Body">
    <w:name w:val="Body"/>
    <w:basedOn w:val="Normal"/>
    <w:link w:val="BodyChar"/>
    <w:qFormat/>
    <w:rsid w:val="00E8782B"/>
    <w:pPr>
      <w:spacing w:before="120" w:after="40" w:line="276" w:lineRule="auto"/>
      <w:jc w:val="both"/>
    </w:pPr>
    <w:rPr>
      <w:rFonts w:ascii="Arial" w:eastAsia="Calibri" w:hAnsi="Arial" w:cs="Times New Roman"/>
      <w:color w:val="2E74B5" w:themeColor="accent1" w:themeShade="BF"/>
      <w:sz w:val="20"/>
      <w:szCs w:val="26"/>
      <w:lang w:val="en-GB"/>
    </w:rPr>
  </w:style>
  <w:style w:type="character" w:customStyle="1" w:styleId="BodyChar">
    <w:name w:val="Body Char"/>
    <w:basedOn w:val="Heading2Char"/>
    <w:link w:val="Body"/>
    <w:locked/>
    <w:rsid w:val="00E8782B"/>
    <w:rPr>
      <w:rFonts w:ascii="Arial" w:eastAsia="Calibri" w:hAnsi="Arial" w:cs="Times New Roman"/>
      <w:b w:val="0"/>
      <w:color w:val="2E74B5" w:themeColor="accent1" w:themeShade="BF"/>
      <w:sz w:val="20"/>
      <w:szCs w:val="26"/>
      <w:lang w:val="en-GB"/>
    </w:rPr>
  </w:style>
  <w:style w:type="paragraph" w:styleId="NoSpacing">
    <w:name w:val="No Spacing"/>
    <w:uiPriority w:val="1"/>
    <w:qFormat/>
    <w:rsid w:val="005A6236"/>
    <w:pPr>
      <w:spacing w:after="0" w:line="240" w:lineRule="auto"/>
    </w:pPr>
    <w:rPr>
      <w:rFonts w:eastAsiaTheme="minorEastAsia"/>
      <w:lang w:val="en-US"/>
    </w:rPr>
  </w:style>
  <w:style w:type="paragraph" w:styleId="NormalWeb">
    <w:name w:val="Normal (Web)"/>
    <w:basedOn w:val="Normal"/>
    <w:uiPriority w:val="99"/>
    <w:semiHidden/>
    <w:unhideWhenUsed/>
    <w:rsid w:val="0092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"/>
    <w:basedOn w:val="DefaultParagraphFont"/>
    <w:link w:val="ListParagraph"/>
    <w:uiPriority w:val="34"/>
    <w:rsid w:val="002B1FFA"/>
  </w:style>
  <w:style w:type="character" w:customStyle="1" w:styleId="Heading3Char">
    <w:name w:val="Heading 3 Char"/>
    <w:basedOn w:val="DefaultParagraphFont"/>
    <w:link w:val="Heading3"/>
    <w:uiPriority w:val="9"/>
    <w:rsid w:val="009A647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C3CA0-FA68-4443-9E67-C8E9D3984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2201</Words>
  <Characters>12549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7" baseType="lpstr">
      <vt:lpstr/>
      <vt:lpstr>თავი I. ზოგადი დებულებები</vt:lpstr>
      <vt:lpstr>    მუხლი 1. მიზანი </vt:lpstr>
      <vt:lpstr>    მუხლი 2. ტერმინთა განმარტება</vt:lpstr>
      <vt:lpstr>    მუხლი 3. რეგულირების სფერო</vt:lpstr>
      <vt:lpstr>    მუხლი 4. პოლიტიკის დოკუმენტების იერარქია </vt:lpstr>
      <vt:lpstr>    მუხლი 5. პოლიტიკის დაგეგმვის, მონიტორინგისა და შეფასების სახელმძღვანელო</vt:lpstr>
      <vt:lpstr>თავი II. პოლიტიკის დოკუმენტის შემუშავების პროცესი</vt:lpstr>
      <vt:lpstr>    მუხლი 6. პოლიტიკის დოკუმენტის  ინიცირება - მთავრობის პოლიტიკის დოკუმენტების ყოვე</vt:lpstr>
      <vt:lpstr>    მუხლი 7. პოლიტიკის დოკუმენტის შემუშავების ეტაპები</vt:lpstr>
      <vt:lpstr>    მუხლი 8. კონცეფციის დოკუმენტის შემუშავების საჭიროება</vt:lpstr>
      <vt:lpstr>თავი III. პოლიტიკის დოკუმენტის დამტკიცების პროცესი</vt:lpstr>
      <vt:lpstr>    მუხლი 9. საჯარო კონსულტაცია</vt:lpstr>
      <vt:lpstr>    მუხლი 10. დასამტკიცებლად წარდგენილი პოლიტიკის დოკუმენტის ხარისხის კონტროლი </vt:lpstr>
      <vt:lpstr>თავი IV. პოლიტიკის განხორცილების მონიტორინგი და შეფასება</vt:lpstr>
      <vt:lpstr>    მუხლი 11. მონიტორინგი</vt:lpstr>
      <vt:lpstr>    მუხლი 12. შეფასება</vt:lpstr>
    </vt:vector>
  </TitlesOfParts>
  <Company/>
  <LinksUpToDate>false</LinksUpToDate>
  <CharactersWithSpaces>14721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Tsanava</dc:creator>
  <cp:keywords/>
  <dc:description/>
  <cp:lastModifiedBy>Giorgi Bobghiashvili</cp:lastModifiedBy>
  <cp:revision>2</cp:revision>
  <cp:lastPrinted>2019-02-18T06:44:00Z</cp:lastPrinted>
  <dcterms:created xsi:type="dcterms:W3CDTF">2019-08-28T15:36:00Z</dcterms:created>
  <dcterms:modified xsi:type="dcterms:W3CDTF">2019-08-28T15:36:00Z</dcterms:modified>
</cp:coreProperties>
</file>